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FF5" w:rsidRDefault="00344FF5" w:rsidP="0034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МУНИЦИПАЛЬНОГО ОБРАЗОВАНИЯ</w:t>
      </w:r>
    </w:p>
    <w:p w:rsidR="00344FF5" w:rsidRDefault="00344FF5" w:rsidP="0034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«МАРФИНСКИЙ СЕЛЬСОВЕТ»</w:t>
      </w:r>
    </w:p>
    <w:p w:rsidR="00344FF5" w:rsidRDefault="00344FF5" w:rsidP="0034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ВОЛОДАРСКОГО РАЙОНА АСТРАХАНСКОЙ ОБЛАСТИ</w:t>
      </w:r>
    </w:p>
    <w:p w:rsidR="00344FF5" w:rsidRDefault="00344FF5" w:rsidP="0034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4FF5" w:rsidRDefault="00344FF5" w:rsidP="00344FF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44FF5" w:rsidRPr="008E7BFD" w:rsidRDefault="00344FF5" w:rsidP="008E7B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4FF5" w:rsidRDefault="00344FF5" w:rsidP="00344FF5">
      <w:pPr>
        <w:pStyle w:val="Style9"/>
        <w:widowControl/>
        <w:ind w:firstLine="709"/>
        <w:jc w:val="both"/>
        <w:rPr>
          <w:sz w:val="28"/>
          <w:szCs w:val="28"/>
        </w:rPr>
      </w:pPr>
    </w:p>
    <w:p w:rsidR="00344FF5" w:rsidRDefault="00344FF5" w:rsidP="00344F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FontStyle138"/>
          <w:sz w:val="28"/>
          <w:szCs w:val="28"/>
        </w:rPr>
        <w:t xml:space="preserve">07.10.2019 г.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</w:t>
      </w:r>
      <w:r w:rsidR="005E177B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4FF5" w:rsidRDefault="00344FF5" w:rsidP="00344FF5">
      <w:pPr>
        <w:spacing w:after="0" w:line="240" w:lineRule="auto"/>
        <w:rPr>
          <w:rStyle w:val="FontStyle138"/>
          <w:sz w:val="28"/>
          <w:szCs w:val="28"/>
        </w:rPr>
      </w:pPr>
      <w:r>
        <w:rPr>
          <w:rStyle w:val="FontStyle138"/>
          <w:sz w:val="28"/>
          <w:szCs w:val="28"/>
        </w:rPr>
        <w:t xml:space="preserve">с. </w:t>
      </w:r>
      <w:proofErr w:type="spellStart"/>
      <w:r>
        <w:rPr>
          <w:rStyle w:val="FontStyle138"/>
          <w:sz w:val="28"/>
          <w:szCs w:val="28"/>
        </w:rPr>
        <w:t>Марфино</w:t>
      </w:r>
      <w:proofErr w:type="spellEnd"/>
    </w:p>
    <w:p w:rsidR="00344FF5" w:rsidRDefault="00344FF5" w:rsidP="00344FF5">
      <w:pPr>
        <w:pStyle w:val="Standard"/>
        <w:ind w:firstLine="709"/>
        <w:jc w:val="both"/>
        <w:rPr>
          <w:rFonts w:ascii="Arial" w:hAnsi="Arial"/>
        </w:rPr>
      </w:pP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создании и персональном составе постоянных депутатских комиссий Совета  муниципального образования «Марфинский сельсовет»</w:t>
      </w: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со ст. 7 п..3 Регламента Совета муниципального образования «Марфинский сельсовет» о постоянных депутатских комиссиях Совета муниципального образования «Марфинский сельсовет», руководствуясь Уставом муниципального образования «Марфинский сельсовет», Совет  муниципального образования «Марфинский сельсовет» </w:t>
      </w: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РЕШИЛ:</w:t>
      </w: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Создать четыре постоянные депутатские комиссии Совета муниципального образования «Марфинский сельсовет»:</w:t>
      </w: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Комиссия по бюджету, социально-экономическому развитию, муниципальной собственности и земельным отношениям;</w:t>
      </w: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Комиссия по социальным вопросам и культуре.</w:t>
      </w: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Комиссия по нормативно-правовой деятельности Совета и работе с гражданами.</w:t>
      </w: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Комиссия по вопросам жилищно-коммунального хозяйства.</w:t>
      </w: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Утвердить персональный состав постоянных депутатских комиссий Совета муниципального образования «Марфинский сельсовет»,  согласно приложению.</w:t>
      </w: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Решение Совета муниципального образования «Марфинский сельсовет» от 01.10.2014 г. №22 "О создании комиссий" признать утратившим силу.</w:t>
      </w: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proofErr w:type="gramStart"/>
      <w:r>
        <w:rPr>
          <w:rFonts w:cs="Times New Roman"/>
          <w:sz w:val="28"/>
          <w:szCs w:val="28"/>
        </w:rPr>
        <w:t>Разместить</w:t>
      </w:r>
      <w:proofErr w:type="gramEnd"/>
      <w:r>
        <w:rPr>
          <w:rFonts w:cs="Times New Roman"/>
          <w:sz w:val="28"/>
          <w:szCs w:val="28"/>
        </w:rPr>
        <w:t xml:space="preserve"> настоящее решение  на сайте  муниципального образования «Марфинский сельсовет» и обнародовать на информационном стенде.</w:t>
      </w:r>
    </w:p>
    <w:p w:rsidR="00344FF5" w:rsidRDefault="00344FF5" w:rsidP="00344FF5">
      <w:pPr>
        <w:pStyle w:val="Standard"/>
        <w:jc w:val="both"/>
        <w:rPr>
          <w:rFonts w:cs="Times New Roman"/>
          <w:sz w:val="28"/>
          <w:szCs w:val="28"/>
        </w:rPr>
      </w:pPr>
    </w:p>
    <w:p w:rsidR="00344FF5" w:rsidRDefault="00344FF5" w:rsidP="00344FF5">
      <w:pPr>
        <w:pStyle w:val="Standard"/>
        <w:jc w:val="both"/>
        <w:rPr>
          <w:rFonts w:cs="Times New Roman"/>
          <w:sz w:val="28"/>
          <w:szCs w:val="28"/>
        </w:rPr>
      </w:pPr>
    </w:p>
    <w:p w:rsidR="00344FF5" w:rsidRDefault="00344FF5" w:rsidP="00344FF5">
      <w:pPr>
        <w:pStyle w:val="Standard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администрации, Председатель </w:t>
      </w:r>
    </w:p>
    <w:p w:rsidR="00344FF5" w:rsidRDefault="00344FF5" w:rsidP="00344FF5">
      <w:pPr>
        <w:pStyle w:val="Standard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Совета муниципального </w:t>
      </w:r>
    </w:p>
    <w:p w:rsidR="00344FF5" w:rsidRDefault="00344FF5" w:rsidP="00344FF5">
      <w:pPr>
        <w:pStyle w:val="Standard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образования «Марфинский сельсовет»                                  А.А. Вязовой</w:t>
      </w:r>
    </w:p>
    <w:p w:rsidR="00344FF5" w:rsidRDefault="00344FF5" w:rsidP="00344FF5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="90" w:tblpY="-749"/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7"/>
      </w:tblGrid>
      <w:tr w:rsidR="00344FF5" w:rsidTr="008E7BFD">
        <w:trPr>
          <w:tblCellSpacing w:w="0" w:type="dxa"/>
        </w:trPr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4FF5" w:rsidRPr="00716217" w:rsidRDefault="00344FF5" w:rsidP="008E7BFD">
            <w:pPr>
              <w:pStyle w:val="ConsNormal"/>
              <w:keepNext/>
              <w:ind w:left="-567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Приложение</w:t>
            </w:r>
          </w:p>
          <w:p w:rsidR="00344FF5" w:rsidRPr="00716217" w:rsidRDefault="00344FF5" w:rsidP="008E7BFD">
            <w:pPr>
              <w:pStyle w:val="ConsNormal"/>
              <w:keepNext/>
              <w:ind w:left="-567"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Решению Совета </w:t>
            </w:r>
          </w:p>
          <w:p w:rsidR="00344FF5" w:rsidRPr="00716217" w:rsidRDefault="00344FF5" w:rsidP="008E7BFD">
            <w:pPr>
              <w:pStyle w:val="ConsNormal"/>
              <w:keepNext/>
              <w:ind w:left="-567" w:firstLine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муниципального образования </w:t>
            </w:r>
          </w:p>
          <w:p w:rsidR="00344FF5" w:rsidRPr="00716217" w:rsidRDefault="00344FF5" w:rsidP="008E7BFD">
            <w:pPr>
              <w:pStyle w:val="ConsNormal"/>
              <w:keepNext/>
              <w:ind w:left="-567" w:firstLine="709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6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«Марфинский сельсовет» </w:t>
            </w:r>
          </w:p>
          <w:p w:rsidR="00344FF5" w:rsidRDefault="00344FF5" w:rsidP="008E7BFD">
            <w:pPr>
              <w:pStyle w:val="ConsNormal"/>
              <w:keepNext/>
              <w:ind w:left="-567" w:firstLine="709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6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07.10.2019 г.</w:t>
            </w:r>
            <w:r w:rsidR="005E17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№10</w:t>
            </w:r>
          </w:p>
          <w:p w:rsidR="00344FF5" w:rsidRDefault="00344FF5" w:rsidP="008E7BFD">
            <w:pPr>
              <w:pStyle w:val="ConsNormal"/>
              <w:keepNext/>
              <w:spacing w:line="276" w:lineRule="auto"/>
              <w:ind w:left="-567"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16217" w:rsidRDefault="00344FF5" w:rsidP="008E7BFD">
            <w:pPr>
              <w:pStyle w:val="ConsNormal"/>
              <w:keepNext/>
              <w:ind w:left="-56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Комиссии Совета </w:t>
            </w:r>
            <w:r w:rsidR="00716217" w:rsidRP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муниципального образования</w:t>
            </w:r>
            <w:r w:rsidRP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344FF5" w:rsidRPr="00716217" w:rsidRDefault="00344FF5" w:rsidP="008E7BFD">
            <w:pPr>
              <w:pStyle w:val="ConsNormal"/>
              <w:keepNext/>
              <w:ind w:left="-567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«Марфинский сельсовет»</w:t>
            </w:r>
          </w:p>
          <w:p w:rsidR="00344FF5" w:rsidRDefault="00344FF5" w:rsidP="008E7BFD">
            <w:pPr>
              <w:pStyle w:val="ConsNormal"/>
              <w:keepNext/>
              <w:spacing w:line="276" w:lineRule="auto"/>
              <w:ind w:left="-567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44FF5" w:rsidRPr="00716217" w:rsidRDefault="00344FF5" w:rsidP="008E7BFD">
            <w:pPr>
              <w:pStyle w:val="ConsNormal"/>
              <w:keepNext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1. </w:t>
            </w:r>
            <w:r w:rsidR="00070A83" w:rsidRP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r w:rsidRP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 бюджету, социально-экономическому развитию, муниципальной собст</w:t>
            </w:r>
            <w:r w:rsid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венности и земельным отношениям.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 комиссии: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Сызранова</w:t>
            </w:r>
            <w:proofErr w:type="spellEnd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Е.Н.;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Суслова Н.П.;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070A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Яковлев А.Н.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ведении комиссии находятся, в  соответствии с компетенцией Совета следующие вопросы местного значения муниципального образования</w:t>
            </w:r>
            <w:r w:rsidR="00070A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 формирование, утверждение, исполнение бюджета поселения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данного бюджета;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установление, изменение и отмена местных налогов и сборов поселения;</w:t>
            </w:r>
          </w:p>
          <w:p w:rsidR="00344FF5" w:rsidRDefault="00716217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="00344FF5">
              <w:rPr>
                <w:rFonts w:ascii="Times New Roman" w:hAnsi="Times New Roman"/>
                <w:sz w:val="28"/>
                <w:szCs w:val="28"/>
              </w:rPr>
              <w:t>организация взаимодействия по межбюджетным отношениям с муниципальным образованием «Володарский район» и с органами государственной власти области;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нормативно-правовое обеспечение владения, пользования и распоряжения имуществом, находящимся в муниципальной собственности;</w:t>
            </w:r>
          </w:p>
          <w:p w:rsidR="00070A83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финансовое обеспечение взаимодействия с Ассоциацией (Советом) муниципальных образований Астраханской области.</w:t>
            </w:r>
          </w:p>
          <w:p w:rsidR="00716217" w:rsidRDefault="00070A83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r w:rsidR="00344FF5" w:rsidRP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71621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социальным вопросам и культуре.</w:t>
            </w:r>
          </w:p>
          <w:p w:rsidR="00344FF5" w:rsidRDefault="00716217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4F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 комиссии:</w:t>
            </w:r>
          </w:p>
          <w:p w:rsidR="00070A83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Шинкоренко Л.А.;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Свиридова В.А.;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proofErr w:type="spellStart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Нуржанова</w:t>
            </w:r>
            <w:proofErr w:type="spellEnd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Шрамкова</w:t>
            </w:r>
            <w:proofErr w:type="spellEnd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Н.Н.;</w:t>
            </w:r>
          </w:p>
          <w:p w:rsidR="005E177B" w:rsidRDefault="005E177B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Тюлепергенова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Л.С.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ведении комиссии находятся, в  соответствии с компетенцией Совета следующие вопросы местного значения муниципального образования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организация библиотечного обслуживания населения;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создание условий для организации досуга и обеспечения жителей поселения услугами организаций культуры;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охрана и сохранение объектов культурного наследия (памятников истории и культуры) местного (муниципального) значения, расположенных в границах поселения;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обеспечение условий для развития на территории поселения массовой физической культуры и спорта;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5) создание условий для массового отдыха жителей поселения и организация обустройства мест массового отдыха населения;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оказание содействия в установлении в соответствии с федеральным законом опеки и попечительства над нуждающимися в этом жителями поселения;</w:t>
            </w:r>
          </w:p>
          <w:p w:rsidR="00070A83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 формирование архивных фондов поселения.</w:t>
            </w:r>
          </w:p>
          <w:p w:rsidR="00344FF5" w:rsidRPr="00716217" w:rsidRDefault="00070A83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1621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3. П</w:t>
            </w:r>
            <w:r w:rsidR="00344FF5" w:rsidRPr="0071621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о нормативно-правовой деятельности Совета и работе с гражданами </w:t>
            </w:r>
          </w:p>
          <w:p w:rsidR="00344FF5" w:rsidRDefault="00344FF5" w:rsidP="008E7BFD">
            <w:pPr>
              <w:pStyle w:val="ConsNormal"/>
              <w:keepNext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 комиссии: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Сызранова</w:t>
            </w:r>
            <w:proofErr w:type="spellEnd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Е.Н.;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Сальникова О.В.;</w:t>
            </w:r>
          </w:p>
          <w:p w:rsidR="00070A83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Суслова Н.П.;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070A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Тюлепергенова</w:t>
            </w:r>
            <w:proofErr w:type="spellEnd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Л.С.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ведении комиссии находятся, в  соответствии с компетенцией Совета следующие вопросы местного значения муниципального образования</w:t>
            </w:r>
            <w:r w:rsidR="00070A8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344FF5" w:rsidRDefault="00344FF5" w:rsidP="008E7BFD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принятие Устава муниципального образования и внесение в него изменений и дополнений;</w:t>
            </w:r>
          </w:p>
          <w:p w:rsidR="00344FF5" w:rsidRDefault="00344FF5" w:rsidP="008E7BFD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организация прохождения нормативно-правовых актов Совета, их юридической экспертизы;</w:t>
            </w:r>
          </w:p>
          <w:p w:rsidR="00344FF5" w:rsidRDefault="00344FF5" w:rsidP="008E7BFD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определение порядка участия муниципального образования в организациях межмуниципального сотрудничества;</w:t>
            </w:r>
          </w:p>
          <w:p w:rsidR="00344FF5" w:rsidRDefault="00344FF5" w:rsidP="008E7BFD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определение порядка материально-технического и организационного обеспечения деятельности органов местного самоуправления;</w:t>
            </w:r>
          </w:p>
          <w:p w:rsidR="00344FF5" w:rsidRDefault="00344FF5" w:rsidP="008E7BFD">
            <w:pPr>
              <w:keepNext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 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значения.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6) организация взаимодействия Совета с Советом муниципального образования «Володарский  район» по решению вопросов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межпоселенческого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характера;</w:t>
            </w:r>
          </w:p>
          <w:p w:rsidR="00344FF5" w:rsidRDefault="00716217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44F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7) взаимодействие с Ассоциацией (Советом) муниципальных образований Астраханской области;</w:t>
            </w:r>
          </w:p>
          <w:p w:rsidR="00344FF5" w:rsidRDefault="00716217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</w:t>
            </w:r>
            <w:r w:rsidR="00344F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организация взаимодействия Совета с жителями муниципального образования.</w:t>
            </w:r>
          </w:p>
          <w:p w:rsidR="00344FF5" w:rsidRPr="00716217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71621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="00716217" w:rsidRPr="0071621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.</w:t>
            </w:r>
            <w:r w:rsidRPr="00716217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По вопросам жилищно-коммунального хозяйства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 комиссии: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Сызранова</w:t>
            </w:r>
            <w:proofErr w:type="spellEnd"/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Е.Н.;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Свиридова В.А.;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Сальникова О.В.;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5E17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Суслова Н.П.;</w:t>
            </w:r>
          </w:p>
          <w:p w:rsidR="005E177B" w:rsidRDefault="005E177B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Нуржанова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А.С.</w:t>
            </w:r>
            <w:bookmarkStart w:id="0" w:name="_GoBack"/>
            <w:bookmarkEnd w:id="0"/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ведении комиссии находятся, в  соответствии с компетенцией Совета следующие вопросы местного значения муниципального образования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1) нормативно-правовое обеспечение  организации в границах поселения электро-, тепл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газо- и водоснабжения населения, водоотведения, снабжения населения топливом;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 нормативно-правовое обеспечение   содержания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автомобильных дорог общего пользования, мостов и иных  транспортных  инженерных сооружений в границах населенных пунктов поселения, за исключением автомобильных дорог  общего пользования, мостов и иных транспортных инженерных сооружений федерального и регионального значения;</w:t>
            </w:r>
          </w:p>
          <w:p w:rsidR="00344FF5" w:rsidRDefault="00344FF5" w:rsidP="008E7BFD">
            <w:pPr>
              <w:keepNext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 нормативно-правовое обеспечение  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 </w:t>
            </w:r>
          </w:p>
          <w:p w:rsidR="00344FF5" w:rsidRDefault="00344FF5" w:rsidP="008E7BFD">
            <w:pPr>
              <w:keepNext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создание условий для предоставления транспортных услуг населению и организация транспортного обслуживания населения в границах поселения;</w:t>
            </w:r>
          </w:p>
          <w:p w:rsidR="00344FF5" w:rsidRDefault="00344FF5" w:rsidP="008E7BFD">
            <w:pPr>
              <w:keepNext/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нормативно-правовое обеспечение   участия в предупреждении и ликвидации последствий  чрезвычайных ситуаций в границах поселения;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обеспечение первичных мер пожарной безопасности в границах населенных пунктов поселения;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 создание условий для обеспечения жителей поселения услугами связи, общественного питания, торговли и бытового обслуживания;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 нормативно-правовое обеспечение  организации сбора и вывоза бытовых отходов и мусора;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 нормативно-правовое обеспечение  организации благоустройства и озеленения территории поселения, использования и охраны городских лесов, расположенных в границах населенных пунктов поселения;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10) нормативно-правовое обеспечение  организации планирования застройки территории поселения, территориальное зонирование земель поселения, установление правил землепользования и застройки территории поселения, изъятие земельных участков в границах поселения для муниципальных нужд, в том числе путем выкупа, осуществление земельного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использованием земель поселения;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 нормативно-правовое обеспечение  организации освещения улиц и установки указателей с названиями улиц и номерами домов;</w:t>
            </w:r>
          </w:p>
          <w:p w:rsidR="00344FF5" w:rsidRDefault="00344FF5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 нормативно-правовое обеспечение  организации ритуальных услуг и содержания мест захоронения.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13) нормативно-правовое обеспечение   организации и осуществления мероприятий по гражданской обороне, защите населения и территории МО от чрезвычайных ситуаций природного и техногенного характера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14) нормативно-правовое обеспечение   создания, содержание и организации деятельности аварийно-спасательных служб и (или) аварийно-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спасательных формирований на территории МО;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15) нормативно-правовое обеспечение   организации и осуществления мероприятий по мобилизационной подготовке муниципальных предприятий и учреждений, находящихся на территории МО;</w:t>
            </w:r>
          </w:p>
          <w:p w:rsidR="00344FF5" w:rsidRDefault="00344FF5" w:rsidP="008E7BFD">
            <w:pPr>
              <w:pStyle w:val="ConsNormal"/>
              <w:keepNext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16) нормативно-правовое обеспечение   осуществления мероприятий по обеспечению безопасности людей на водных объектах, охране их жизни и здоровья;</w:t>
            </w:r>
          </w:p>
          <w:p w:rsidR="00344FF5" w:rsidRDefault="00716217" w:rsidP="008E7BFD">
            <w:pPr>
              <w:keepNext/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44FF5">
              <w:rPr>
                <w:rFonts w:ascii="Times New Roman" w:hAnsi="Times New Roman"/>
                <w:sz w:val="28"/>
                <w:szCs w:val="28"/>
              </w:rPr>
              <w:t>17) нормативно-правовое обеспечение   создания, развития и обеспечения охраны лечебно-оздоровительных местностей и курортов местного значения на территории МО.</w:t>
            </w:r>
          </w:p>
          <w:p w:rsidR="00344FF5" w:rsidRDefault="00344FF5" w:rsidP="008E7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4FF5" w:rsidRDefault="00344FF5" w:rsidP="008E7BFD">
            <w:pPr>
              <w:spacing w:after="0" w:line="240" w:lineRule="auto"/>
              <w:ind w:left="-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193B" w:rsidRPr="00836DA1" w:rsidRDefault="00F80749" w:rsidP="00836DA1">
      <w:pPr>
        <w:pStyle w:val="Standard"/>
        <w:jc w:val="both"/>
        <w:rPr>
          <w:rFonts w:cs="Times New Roman"/>
          <w:sz w:val="28"/>
          <w:szCs w:val="28"/>
        </w:rPr>
      </w:pPr>
    </w:p>
    <w:sectPr w:rsidR="002A193B" w:rsidRPr="00836DA1" w:rsidSect="00836D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749" w:rsidRDefault="00F80749" w:rsidP="00716217">
      <w:pPr>
        <w:spacing w:after="0" w:line="240" w:lineRule="auto"/>
      </w:pPr>
      <w:r>
        <w:separator/>
      </w:r>
    </w:p>
  </w:endnote>
  <w:endnote w:type="continuationSeparator" w:id="0">
    <w:p w:rsidR="00F80749" w:rsidRDefault="00F80749" w:rsidP="0071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749" w:rsidRDefault="00F80749" w:rsidP="00716217">
      <w:pPr>
        <w:spacing w:after="0" w:line="240" w:lineRule="auto"/>
      </w:pPr>
      <w:r>
        <w:separator/>
      </w:r>
    </w:p>
  </w:footnote>
  <w:footnote w:type="continuationSeparator" w:id="0">
    <w:p w:rsidR="00F80749" w:rsidRDefault="00F80749" w:rsidP="00716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F5"/>
    <w:rsid w:val="00070A83"/>
    <w:rsid w:val="00110D68"/>
    <w:rsid w:val="00231BE4"/>
    <w:rsid w:val="002B5A30"/>
    <w:rsid w:val="00344FF5"/>
    <w:rsid w:val="005E177B"/>
    <w:rsid w:val="00716217"/>
    <w:rsid w:val="00836DA1"/>
    <w:rsid w:val="008E7BFD"/>
    <w:rsid w:val="00A3179E"/>
    <w:rsid w:val="00AC3C5D"/>
    <w:rsid w:val="00C205F9"/>
    <w:rsid w:val="00D06B48"/>
    <w:rsid w:val="00F8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4FF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Style9">
    <w:name w:val="Style9"/>
    <w:basedOn w:val="a"/>
    <w:rsid w:val="00344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34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8">
    <w:name w:val="Font Style138"/>
    <w:rsid w:val="00344FF5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1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2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21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D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44FF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Style9">
    <w:name w:val="Style9"/>
    <w:basedOn w:val="a"/>
    <w:rsid w:val="00344F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34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38">
    <w:name w:val="Font Style138"/>
    <w:rsid w:val="00344FF5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1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2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1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21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3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D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2019-10-08T04:50:00Z</cp:lastPrinted>
  <dcterms:created xsi:type="dcterms:W3CDTF">2019-10-03T05:00:00Z</dcterms:created>
  <dcterms:modified xsi:type="dcterms:W3CDTF">2019-10-08T04:52:00Z</dcterms:modified>
</cp:coreProperties>
</file>