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9A" w:rsidRDefault="00DA659A" w:rsidP="00DA6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DA659A" w:rsidRDefault="00DA659A" w:rsidP="00DA6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A659A" w:rsidRDefault="00DA659A" w:rsidP="00DA6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«СЕЛЬСКОЕ ПОСЕЛЕНИЕ МАРФИНСКИЙ СЕЛЬСОВЕТ</w:t>
      </w:r>
    </w:p>
    <w:p w:rsidR="00DA659A" w:rsidRDefault="00DA659A" w:rsidP="00DA6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ВОЛОДАРСКОГО МУНИЦИПАЛЬНОГО РАЙОНА </w:t>
      </w:r>
    </w:p>
    <w:p w:rsidR="00DA659A" w:rsidRDefault="00DA659A" w:rsidP="00DA6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АСТРАХАНСКОЙ ОБЛАСТИ»</w:t>
      </w:r>
      <w:bookmarkStart w:id="0" w:name="_GoBack"/>
      <w:bookmarkEnd w:id="0"/>
    </w:p>
    <w:p w:rsidR="00DA659A" w:rsidRDefault="00DA659A" w:rsidP="00DA6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659A" w:rsidRDefault="00DA659A" w:rsidP="00DA659A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DA659A" w:rsidRDefault="00DA659A" w:rsidP="00DA659A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ПОСТАНОВЛЕНИЕ</w:t>
      </w:r>
    </w:p>
    <w:p w:rsidR="00DA659A" w:rsidRDefault="00DA659A" w:rsidP="00DA659A">
      <w:pPr>
        <w:pStyle w:val="Standard"/>
        <w:tabs>
          <w:tab w:val="left" w:pos="5598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DA659A" w:rsidRDefault="00DA659A" w:rsidP="00DA659A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03.07.2023 г.                                                                                            № 26</w:t>
      </w:r>
    </w:p>
    <w:p w:rsidR="00DA659A" w:rsidRDefault="00DA659A" w:rsidP="00DA659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с. Марфино</w:t>
      </w:r>
    </w:p>
    <w:p w:rsidR="00DA659A" w:rsidRDefault="00DA659A" w:rsidP="00DA659A">
      <w:pPr>
        <w:tabs>
          <w:tab w:val="left" w:pos="690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659A" w:rsidRDefault="00DA659A" w:rsidP="00DA659A">
      <w:pPr>
        <w:tabs>
          <w:tab w:val="left" w:pos="69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Отчет об исполнении бюджета муниципального образования</w:t>
      </w:r>
    </w:p>
    <w:p w:rsidR="00DA659A" w:rsidRDefault="00DA659A" w:rsidP="00DA659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«Сельское поселение Марфинский сельсовет Володарского муниципального района Астраханской области»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2 квартал  2023 г.</w:t>
      </w:r>
    </w:p>
    <w:p w:rsidR="00DA659A" w:rsidRDefault="00DA659A" w:rsidP="00DA659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59A" w:rsidRDefault="00DA659A" w:rsidP="00DA659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и в связи с необходимостью администрация муниципального образования  </w:t>
      </w:r>
      <w:r>
        <w:rPr>
          <w:rFonts w:ascii="Times New Roman" w:hAnsi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</w:p>
    <w:p w:rsidR="00DA659A" w:rsidRDefault="00DA659A" w:rsidP="00DA659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59A" w:rsidRDefault="00DA659A" w:rsidP="00DA6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A659A" w:rsidRDefault="00DA659A" w:rsidP="00DA6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59A" w:rsidRDefault="00DA659A" w:rsidP="00DA6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 Утвердить исполнение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 2 квартал  2023 г. по доходам в сумме 1 868 115, 31 (приложение №1) и по расходам в сумме 1 930 324, 34 (приложение №2), по источникам финансирования дефицита 26 449, 51 (приложение №3).</w:t>
      </w:r>
    </w:p>
    <w:p w:rsidR="00DA659A" w:rsidRDefault="00DA659A" w:rsidP="00DA6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2.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настоящее постановление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5" w:history="1">
        <w:r>
          <w:rPr>
            <w:rStyle w:val="a3"/>
            <w:rFonts w:ascii="Times New Roman" w:eastAsia="Arial Unicode MS" w:hAnsi="Times New Roman"/>
            <w:sz w:val="28"/>
            <w:szCs w:val="28"/>
            <w:lang w:val="en-US" w:eastAsia="ru-RU"/>
          </w:rPr>
          <w:t>https</w:t>
        </w:r>
        <w:r>
          <w:rPr>
            <w:rStyle w:val="a3"/>
            <w:rFonts w:ascii="Times New Roman" w:eastAsia="Arial Unicode MS" w:hAnsi="Times New Roman"/>
            <w:sz w:val="28"/>
            <w:szCs w:val="28"/>
            <w:lang w:eastAsia="ru-RU"/>
          </w:rPr>
          <w:t>://</w:t>
        </w:r>
        <w:r>
          <w:rPr>
            <w:rStyle w:val="a3"/>
            <w:rFonts w:ascii="Times New Roman" w:eastAsia="Arial Unicode MS" w:hAnsi="Times New Roman"/>
            <w:sz w:val="28"/>
            <w:szCs w:val="28"/>
            <w:lang w:val="en-US" w:eastAsia="ru-RU"/>
          </w:rPr>
          <w:t>adm</w:t>
        </w:r>
        <w:r>
          <w:rPr>
            <w:rStyle w:val="a3"/>
            <w:rFonts w:ascii="Times New Roman" w:eastAsia="Arial Unicode MS" w:hAnsi="Times New Roman"/>
            <w:sz w:val="28"/>
            <w:szCs w:val="28"/>
            <w:lang w:eastAsia="ru-RU"/>
          </w:rPr>
          <w:t>-</w:t>
        </w:r>
        <w:r>
          <w:rPr>
            <w:rStyle w:val="a3"/>
            <w:rFonts w:ascii="Times New Roman" w:eastAsia="Arial Unicode MS" w:hAnsi="Times New Roman"/>
            <w:sz w:val="28"/>
            <w:szCs w:val="28"/>
            <w:lang w:val="en-US" w:eastAsia="ru-RU"/>
          </w:rPr>
          <w:t>marfin</w:t>
        </w:r>
        <w:r>
          <w:rPr>
            <w:rStyle w:val="a3"/>
            <w:rFonts w:ascii="Times New Roman" w:eastAsia="Arial Unicode MS" w:hAnsi="Times New Roman"/>
            <w:sz w:val="28"/>
            <w:szCs w:val="28"/>
            <w:lang w:eastAsia="ru-RU"/>
          </w:rPr>
          <w:t>о.</w:t>
        </w:r>
        <w:r>
          <w:rPr>
            <w:rStyle w:val="a3"/>
            <w:rFonts w:ascii="Times New Roman" w:eastAsia="Arial Unicode MS" w:hAnsi="Times New Roman"/>
            <w:sz w:val="28"/>
            <w:szCs w:val="28"/>
            <w:lang w:val="en-US" w:eastAsia="ru-RU"/>
          </w:rPr>
          <w:t>ru</w:t>
        </w:r>
        <w:r>
          <w:rPr>
            <w:rStyle w:val="a3"/>
            <w:rFonts w:ascii="Times New Roman" w:eastAsia="Arial Unicode MS" w:hAnsi="Times New Roman"/>
            <w:sz w:val="28"/>
            <w:szCs w:val="28"/>
            <w:lang w:eastAsia="ru-RU"/>
          </w:rPr>
          <w:t>/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659A" w:rsidRDefault="00DA659A" w:rsidP="00DA6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3. Постановление вступает в силу после официального опубликования (обнародования) на информационных стендах муниципального образования </w:t>
      </w:r>
      <w:r>
        <w:rPr>
          <w:rFonts w:ascii="Times New Roman" w:hAnsi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A659A" w:rsidRDefault="00DA659A" w:rsidP="00DA659A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DA659A" w:rsidRDefault="00DA659A" w:rsidP="00DA659A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DA659A" w:rsidRDefault="00DA659A" w:rsidP="00DA659A">
      <w:pPr>
        <w:tabs>
          <w:tab w:val="left" w:pos="18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A659A" w:rsidRDefault="00DA659A" w:rsidP="00DA659A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 «Сельское поселение </w:t>
      </w:r>
    </w:p>
    <w:p w:rsidR="00DA659A" w:rsidRDefault="00DA659A" w:rsidP="00DA659A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Марфинский сельсовет Володарского </w:t>
      </w:r>
    </w:p>
    <w:p w:rsidR="00DA659A" w:rsidRDefault="00DA659A" w:rsidP="00DA659A">
      <w:p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Астраханской област</w:t>
      </w:r>
      <w:r>
        <w:rPr>
          <w:rFonts w:ascii="Times New Roman" w:hAnsi="Times New Roman"/>
          <w:sz w:val="28"/>
          <w:szCs w:val="28"/>
        </w:rPr>
        <w:t xml:space="preserve">и»                     </w:t>
      </w:r>
      <w:r>
        <w:rPr>
          <w:rFonts w:ascii="Times New Roman" w:hAnsi="Times New Roman"/>
          <w:sz w:val="28"/>
          <w:szCs w:val="28"/>
        </w:rPr>
        <w:t xml:space="preserve">     А.А. Вязовой</w:t>
      </w:r>
    </w:p>
    <w:p w:rsidR="00DA659A" w:rsidRDefault="00DA659A" w:rsidP="00DA659A">
      <w:pPr>
        <w:jc w:val="right"/>
        <w:rPr>
          <w:rFonts w:ascii="Arial" w:hAnsi="Arial" w:cs="Arial"/>
        </w:rPr>
      </w:pPr>
    </w:p>
    <w:p w:rsidR="00DA659A" w:rsidRDefault="00DA659A" w:rsidP="00DA659A">
      <w:pPr>
        <w:rPr>
          <w:rFonts w:ascii="Arial" w:hAnsi="Arial" w:cs="Arial"/>
        </w:rPr>
      </w:pPr>
    </w:p>
    <w:p w:rsidR="00DA659A" w:rsidRDefault="00DA659A" w:rsidP="00DA659A">
      <w:pPr>
        <w:shd w:val="clear" w:color="auto" w:fill="FFFFFF"/>
        <w:tabs>
          <w:tab w:val="left" w:pos="194"/>
        </w:tabs>
        <w:spacing w:after="0" w:line="240" w:lineRule="auto"/>
        <w:rPr>
          <w:rFonts w:ascii="Times New Roman" w:hAnsi="Times New Roman"/>
          <w:bCs/>
          <w:caps/>
          <w:spacing w:val="-1"/>
          <w:sz w:val="28"/>
          <w:szCs w:val="28"/>
        </w:rPr>
      </w:pPr>
    </w:p>
    <w:p w:rsidR="002A193B" w:rsidRDefault="00DA659A"/>
    <w:sectPr w:rsidR="002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9A"/>
    <w:rsid w:val="00110D68"/>
    <w:rsid w:val="00D06B48"/>
    <w:rsid w:val="00DA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A659A"/>
    <w:rPr>
      <w:color w:val="0000FF"/>
      <w:u w:val="single"/>
    </w:rPr>
  </w:style>
  <w:style w:type="paragraph" w:customStyle="1" w:styleId="Standard">
    <w:name w:val="Standard"/>
    <w:rsid w:val="00DA659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A659A"/>
    <w:rPr>
      <w:color w:val="0000FF"/>
      <w:u w:val="single"/>
    </w:rPr>
  </w:style>
  <w:style w:type="paragraph" w:customStyle="1" w:styleId="Standard">
    <w:name w:val="Standard"/>
    <w:rsid w:val="00DA659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-marfin&#1086;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2023-07-03T10:27:00Z</dcterms:created>
  <dcterms:modified xsi:type="dcterms:W3CDTF">2023-07-03T10:31:00Z</dcterms:modified>
</cp:coreProperties>
</file>