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33D9" w14:textId="77777777" w:rsidR="0054276E" w:rsidRDefault="0054276E" w:rsidP="0054276E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025CB278" w14:textId="525CC013" w:rsidR="0054276E" w:rsidRPr="0054276E" w:rsidRDefault="0054276E" w:rsidP="005A001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</w:t>
      </w:r>
    </w:p>
    <w:p w14:paraId="39376582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ОБРАЗОВАНИЯ </w:t>
      </w:r>
    </w:p>
    <w:p w14:paraId="1D3E03BF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</w:t>
      </w:r>
    </w:p>
    <w:p w14:paraId="6F2286DB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ВОЛОДАРСКОГО МУНИЦИПАЛЬНОГО РАЙОНА </w:t>
      </w:r>
    </w:p>
    <w:p w14:paraId="1A9C82E9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АСТРАХАНСКОЙ ОБЛАСТИ»</w:t>
      </w:r>
    </w:p>
    <w:p w14:paraId="0156E829" w14:textId="77777777" w:rsidR="0054276E" w:rsidRPr="0054276E" w:rsidRDefault="0054276E" w:rsidP="0054276E">
      <w:pPr>
        <w:widowControl/>
        <w:tabs>
          <w:tab w:val="center" w:pos="5032"/>
          <w:tab w:val="left" w:pos="7363"/>
        </w:tabs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151341" w14:textId="16674AD1" w:rsidR="0054276E" w:rsidRPr="0054276E" w:rsidRDefault="00E02139" w:rsidP="0054276E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РЕШЕНИЕ</w:t>
      </w:r>
    </w:p>
    <w:p w14:paraId="0990A4D2" w14:textId="77777777" w:rsidR="0054276E" w:rsidRPr="0054276E" w:rsidRDefault="0054276E" w:rsidP="0054276E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D0FC337" w14:textId="7A277FE0" w:rsidR="0054276E" w:rsidRPr="0054276E" w:rsidRDefault="0054276E" w:rsidP="0054276E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 w:rsidRPr="0054276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</w:t>
      </w:r>
      <w:r w:rsidR="00E02139">
        <w:rPr>
          <w:rFonts w:ascii="Times New Roman" w:hAnsi="Times New Roman" w:cs="Times New Roman"/>
          <w:sz w:val="26"/>
          <w:szCs w:val="26"/>
          <w:lang w:eastAsia="ar-SA"/>
        </w:rPr>
        <w:t xml:space="preserve">  27.07</w:t>
      </w:r>
      <w:r w:rsidRPr="0054276E">
        <w:rPr>
          <w:rFonts w:ascii="Times New Roman" w:hAnsi="Times New Roman" w:cs="Times New Roman"/>
          <w:sz w:val="26"/>
          <w:szCs w:val="26"/>
          <w:lang w:eastAsia="ar-SA"/>
        </w:rPr>
        <w:t xml:space="preserve">.2023 г.                                                         </w:t>
      </w:r>
      <w:r w:rsidR="00E02139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№ 6</w:t>
      </w:r>
    </w:p>
    <w:p w14:paraId="30C0CDED" w14:textId="77777777" w:rsidR="0054276E" w:rsidRPr="0054276E" w:rsidRDefault="0054276E" w:rsidP="0054276E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2D3B3D2" w14:textId="77777777" w:rsidR="002A16CA" w:rsidRPr="0054276E" w:rsidRDefault="002A16CA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14:paraId="0C31DDBD" w14:textId="77777777" w:rsidR="004C6D96" w:rsidRDefault="00883190" w:rsidP="002A16CA">
      <w:pPr>
        <w:pStyle w:val="1"/>
        <w:spacing w:before="0" w:after="0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54276E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F666AE" w:rsidRPr="0054276E">
        <w:rPr>
          <w:rFonts w:ascii="Times New Roman" w:hAnsi="Times New Roman" w:cs="Times New Roman"/>
          <w:color w:val="auto"/>
          <w:sz w:val="26"/>
          <w:szCs w:val="26"/>
        </w:rPr>
        <w:t xml:space="preserve">О порядке проведения антикоррупционной экспертизы нормативных правовых актов </w:t>
      </w:r>
      <w:r w:rsidR="002A16CA" w:rsidRPr="0054276E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D06FE6" w:rsidRPr="0054276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муниципального образования  «Сельское поселение Марфинский сельсовет Володарского муниципального района </w:t>
      </w:r>
    </w:p>
    <w:p w14:paraId="1EA66771" w14:textId="7014604B" w:rsidR="00F666AE" w:rsidRPr="0054276E" w:rsidRDefault="00D06FE6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54276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Астраханской области»</w:t>
      </w:r>
      <w:r w:rsidR="00F666AE" w:rsidRPr="004C6D9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666AE" w:rsidRPr="0054276E">
        <w:rPr>
          <w:rFonts w:ascii="Times New Roman" w:hAnsi="Times New Roman" w:cs="Times New Roman"/>
          <w:color w:val="auto"/>
          <w:sz w:val="26"/>
          <w:szCs w:val="26"/>
        </w:rPr>
        <w:t>и их проектов</w:t>
      </w:r>
      <w:r w:rsidR="00883190" w:rsidRPr="0054276E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14:paraId="70DB1FF5" w14:textId="77777777" w:rsidR="00F666AE" w:rsidRPr="0054276E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5D3197F9" w14:textId="5621ECD9" w:rsidR="00F666AE" w:rsidRDefault="00D06FE6" w:rsidP="00D06FE6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2139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A16CA" w:rsidRPr="0054276E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 от 17 июля 2009 г. </w:t>
      </w:r>
      <w:r w:rsidR="00883190" w:rsidRPr="0054276E">
        <w:rPr>
          <w:rFonts w:ascii="Times New Roman" w:hAnsi="Times New Roman" w:cs="Times New Roman"/>
          <w:sz w:val="26"/>
          <w:szCs w:val="26"/>
        </w:rPr>
        <w:t>№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 172-ФЗ </w:t>
      </w:r>
      <w:r w:rsidR="00883190" w:rsidRPr="0054276E">
        <w:rPr>
          <w:rFonts w:ascii="Times New Roman" w:hAnsi="Times New Roman" w:cs="Times New Roman"/>
          <w:sz w:val="26"/>
          <w:szCs w:val="26"/>
        </w:rPr>
        <w:t>«</w:t>
      </w:r>
      <w:r w:rsidR="002A16CA" w:rsidRPr="0054276E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83190" w:rsidRPr="0054276E">
        <w:rPr>
          <w:rFonts w:ascii="Times New Roman" w:hAnsi="Times New Roman" w:cs="Times New Roman"/>
          <w:sz w:val="26"/>
          <w:szCs w:val="26"/>
        </w:rPr>
        <w:t>»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, Законом Астраханской области от 28.05.2008 </w:t>
      </w:r>
      <w:r w:rsidR="00883190" w:rsidRPr="0054276E">
        <w:rPr>
          <w:rFonts w:ascii="Times New Roman" w:hAnsi="Times New Roman" w:cs="Times New Roman"/>
          <w:sz w:val="26"/>
          <w:szCs w:val="26"/>
        </w:rPr>
        <w:t>№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 23/2008-ОЗ </w:t>
      </w:r>
      <w:r w:rsidR="00883190" w:rsidRPr="0054276E">
        <w:rPr>
          <w:rFonts w:ascii="Times New Roman" w:hAnsi="Times New Roman" w:cs="Times New Roman"/>
          <w:sz w:val="26"/>
          <w:szCs w:val="26"/>
        </w:rPr>
        <w:t>«</w:t>
      </w:r>
      <w:r w:rsidR="002A16CA" w:rsidRPr="0054276E">
        <w:rPr>
          <w:rFonts w:ascii="Times New Roman" w:hAnsi="Times New Roman" w:cs="Times New Roman"/>
          <w:sz w:val="26"/>
          <w:szCs w:val="26"/>
        </w:rPr>
        <w:t>О противодействии коррупции в Астраханской области</w:t>
      </w:r>
      <w:r w:rsidR="00883190" w:rsidRPr="0054276E">
        <w:rPr>
          <w:rFonts w:ascii="Times New Roman" w:hAnsi="Times New Roman" w:cs="Times New Roman"/>
          <w:sz w:val="26"/>
          <w:szCs w:val="26"/>
        </w:rPr>
        <w:t>»</w:t>
      </w:r>
      <w:r w:rsidR="00E0213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76E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02139">
        <w:rPr>
          <w:rFonts w:ascii="Times New Roman" w:eastAsia="Calibri" w:hAnsi="Times New Roman" w:cs="Times New Roman"/>
          <w:sz w:val="26"/>
          <w:szCs w:val="26"/>
          <w:lang w:eastAsia="en-US"/>
        </w:rPr>
        <w:t>Совет</w:t>
      </w:r>
      <w:r w:rsidR="0054276E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  «Сельское поселение Марфинский сельсовет Володарского муниципального района Астраханской области» </w:t>
      </w:r>
    </w:p>
    <w:p w14:paraId="5CFF01E9" w14:textId="77777777" w:rsidR="00E02139" w:rsidRDefault="00E02139" w:rsidP="00D06FE6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3DF934AA" w14:textId="2388E766" w:rsidR="00E02139" w:rsidRDefault="00E02139" w:rsidP="00E02139">
      <w:pPr>
        <w:widowControl/>
        <w:tabs>
          <w:tab w:val="left" w:pos="426"/>
          <w:tab w:val="left" w:pos="709"/>
          <w:tab w:val="left" w:pos="851"/>
          <w:tab w:val="left" w:pos="1815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РЕШИЛ:</w:t>
      </w:r>
    </w:p>
    <w:p w14:paraId="481AFC99" w14:textId="77777777" w:rsidR="00D06FE6" w:rsidRPr="00D06FE6" w:rsidRDefault="00D06FE6" w:rsidP="00D06FE6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2A0091E" w14:textId="63B7F6EE" w:rsidR="00F666AE" w:rsidRPr="0054276E" w:rsidRDefault="00E02139" w:rsidP="00E02139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1. Утвердить </w:t>
      </w:r>
      <w:r w:rsidR="00F666AE" w:rsidRPr="0054276E">
        <w:rPr>
          <w:rStyle w:val="a4"/>
          <w:rFonts w:ascii="Times New Roman" w:hAnsi="Times New Roman" w:cs="Times New Roman"/>
          <w:color w:val="auto"/>
          <w:sz w:val="26"/>
          <w:szCs w:val="26"/>
        </w:rPr>
        <w:t>порядок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 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06FE6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 </w:t>
      </w:r>
      <w:r w:rsidR="00F666AE" w:rsidRPr="0054276E">
        <w:rPr>
          <w:rFonts w:ascii="Times New Roman" w:hAnsi="Times New Roman" w:cs="Times New Roman"/>
          <w:sz w:val="26"/>
          <w:szCs w:val="26"/>
        </w:rPr>
        <w:t>и их проектов.</w:t>
      </w:r>
      <w:r w:rsidR="00F04E2C">
        <w:rPr>
          <w:rFonts w:ascii="Times New Roman" w:hAnsi="Times New Roman" w:cs="Times New Roman"/>
          <w:sz w:val="26"/>
          <w:szCs w:val="26"/>
        </w:rPr>
        <w:br/>
        <w:t xml:space="preserve">           2. Признать утратившим силу решение от </w:t>
      </w:r>
      <w:r w:rsidR="00F04E2C" w:rsidRPr="00F04E2C">
        <w:rPr>
          <w:rFonts w:ascii="Times New Roman" w:hAnsi="Times New Roman" w:cs="Times New Roman"/>
          <w:sz w:val="26"/>
          <w:szCs w:val="26"/>
        </w:rPr>
        <w:t>06.04.2011 №7</w:t>
      </w:r>
      <w:r w:rsidR="00F04E2C">
        <w:rPr>
          <w:rFonts w:ascii="Times New Roman" w:hAnsi="Times New Roman" w:cs="Times New Roman"/>
          <w:sz w:val="26"/>
          <w:szCs w:val="26"/>
        </w:rPr>
        <w:t xml:space="preserve"> «</w:t>
      </w:r>
      <w:r w:rsidR="00F04E2C" w:rsidRPr="00F04E2C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проведения антикоррупционной экспертизы нормативных правовых актов и проектов нормативных правовых актов, принимаемых Советом </w:t>
      </w:r>
      <w:r w:rsidR="0016416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64162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="0016416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08A9FAF" w14:textId="7A621CE4" w:rsidR="00F666AE" w:rsidRDefault="00F04E2C" w:rsidP="002A16CA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sub_3"/>
      <w:bookmarkEnd w:id="1"/>
      <w:proofErr w:type="gramStart"/>
      <w:r w:rsidR="002A16CA" w:rsidRPr="0054276E">
        <w:rPr>
          <w:rFonts w:ascii="Times New Roman" w:hAnsi="Times New Roman" w:cs="Times New Roman"/>
          <w:sz w:val="26"/>
          <w:szCs w:val="26"/>
        </w:rPr>
        <w:t>Р</w:t>
      </w:r>
      <w:r w:rsidR="00F666AE" w:rsidRPr="0054276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F666AE" w:rsidRPr="005427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 </w:t>
      </w:r>
      <w:r w:rsidR="00E02139">
        <w:rPr>
          <w:rFonts w:ascii="Times New Roman" w:hAnsi="Times New Roman" w:cs="Times New Roman"/>
          <w:sz w:val="26"/>
          <w:szCs w:val="26"/>
        </w:rPr>
        <w:t>решение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 на </w:t>
      </w:r>
      <w:r w:rsidR="00D06FE6"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 w:rsidR="00F666AE" w:rsidRPr="0054276E">
        <w:rPr>
          <w:rFonts w:ascii="Times New Roman" w:hAnsi="Times New Roman" w:cs="Times New Roman"/>
          <w:sz w:val="26"/>
          <w:szCs w:val="26"/>
        </w:rPr>
        <w:t>.</w:t>
      </w:r>
    </w:p>
    <w:p w14:paraId="411CE9F8" w14:textId="61C5C800" w:rsidR="00F666AE" w:rsidRPr="0054276E" w:rsidRDefault="00F04E2C" w:rsidP="002A16CA">
      <w:pPr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. </w:t>
      </w:r>
      <w:r w:rsidR="00E02139">
        <w:rPr>
          <w:rFonts w:ascii="Times New Roman" w:hAnsi="Times New Roman" w:cs="Times New Roman"/>
          <w:sz w:val="26"/>
          <w:szCs w:val="26"/>
        </w:rPr>
        <w:t>Решение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 вступает в силу после его </w:t>
      </w:r>
      <w:r w:rsidR="00F666AE" w:rsidRPr="0054276E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официального опубликования</w:t>
      </w:r>
      <w:r w:rsidR="00F666AE" w:rsidRPr="0054276E">
        <w:rPr>
          <w:rFonts w:ascii="Times New Roman" w:hAnsi="Times New Roman" w:cs="Times New Roman"/>
          <w:sz w:val="26"/>
          <w:szCs w:val="26"/>
        </w:rPr>
        <w:t>.</w:t>
      </w:r>
    </w:p>
    <w:bookmarkEnd w:id="3"/>
    <w:p w14:paraId="0D48B06E" w14:textId="77777777" w:rsidR="00F666AE" w:rsidRPr="0054276E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BA7BCB4" w14:textId="77777777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55B06C7" w14:textId="7EA05E94" w:rsidR="0054276E" w:rsidRPr="0054276E" w:rsidRDefault="00E02139" w:rsidP="0054276E">
      <w:pPr>
        <w:widowControl/>
        <w:tabs>
          <w:tab w:val="left" w:pos="1815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</w:t>
      </w:r>
      <w:r w:rsidR="0054276E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54276E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</w:t>
      </w:r>
      <w:proofErr w:type="gramEnd"/>
      <w:r w:rsidR="0054276E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001FD7E3" w14:textId="77777777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образования  «Сельское поселение </w:t>
      </w:r>
    </w:p>
    <w:p w14:paraId="60A9DFE7" w14:textId="77777777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Марфинский сельсовет Володарского </w:t>
      </w:r>
    </w:p>
    <w:p w14:paraId="6FFF82D9" w14:textId="515D6E03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района Астраханской области»                               </w:t>
      </w:r>
      <w:r w:rsidR="004C6D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</w:t>
      </w: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А.А. Вязовой</w:t>
      </w:r>
    </w:p>
    <w:p w14:paraId="384BB691" w14:textId="77777777" w:rsidR="0054276E" w:rsidRPr="0054276E" w:rsidRDefault="0054276E" w:rsidP="0054276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8D283B8" w14:textId="77777777" w:rsidR="00F666AE" w:rsidRPr="0054276E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F1400E9" w14:textId="0FF92E99" w:rsidR="00F666AE" w:rsidRPr="00FF61F8" w:rsidRDefault="00524366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54276E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F666AE" w:rsidRPr="00FF61F8">
        <w:rPr>
          <w:rFonts w:ascii="Times New Roman" w:hAnsi="Times New Roman" w:cs="Times New Roman"/>
          <w:color w:val="auto"/>
          <w:sz w:val="26"/>
          <w:szCs w:val="26"/>
        </w:rPr>
        <w:lastRenderedPageBreak/>
        <w:t>Порядок</w:t>
      </w:r>
      <w:r w:rsidR="00F666AE" w:rsidRPr="00FF61F8">
        <w:rPr>
          <w:rFonts w:ascii="Times New Roman" w:hAnsi="Times New Roman" w:cs="Times New Roman"/>
          <w:color w:val="auto"/>
          <w:sz w:val="26"/>
          <w:szCs w:val="26"/>
        </w:rPr>
        <w:br/>
        <w:t xml:space="preserve">проведения антикоррупционной экспертизы нормативных правовых актов </w:t>
      </w:r>
      <w:r w:rsidR="002A16CA" w:rsidRPr="00FF61F8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FF61F8" w:rsidRPr="0054276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="00F666AE" w:rsidRPr="00FF61F8">
        <w:rPr>
          <w:rFonts w:ascii="Times New Roman" w:hAnsi="Times New Roman" w:cs="Times New Roman"/>
          <w:color w:val="auto"/>
          <w:sz w:val="26"/>
          <w:szCs w:val="26"/>
        </w:rPr>
        <w:t xml:space="preserve"> и их проектов</w:t>
      </w:r>
    </w:p>
    <w:p w14:paraId="4D73C708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14:paraId="6DA75652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00"/>
      <w:r w:rsidRPr="00FF61F8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5"/>
    <w:p w14:paraId="47A76E8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7D4798FD" w14:textId="0D86E6B5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6" w:name="sub_1011"/>
      <w:r w:rsidRPr="00FF61F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 xml:space="preserve">Настоящий Порядок проведения антикоррупционной экспертизы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F61F8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и их проектов (далее - Порядок) разработан в соответствии с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от 17.07.2009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172-ФЗ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,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26.02.2010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96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нормативных правовых актов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,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Законом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Астраханской области от 28.05.2008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23/2008-ОЗ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 противодействии коррупции в Астраханской области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и определяет процедуру проведения антикоррупционной экспертизы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F61F8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администрация</w:t>
      </w:r>
      <w:r w:rsidRPr="00FF61F8">
        <w:rPr>
          <w:rFonts w:ascii="Times New Roman" w:hAnsi="Times New Roman" w:cs="Times New Roman"/>
          <w:sz w:val="26"/>
          <w:szCs w:val="26"/>
        </w:rPr>
        <w:t>) и их проектов (далее - антикоррупционная экспертиза).</w:t>
      </w:r>
    </w:p>
    <w:p w14:paraId="3EC51659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7" w:name="sub_1012"/>
      <w:bookmarkEnd w:id="6"/>
      <w:r w:rsidRPr="00FF61F8">
        <w:rPr>
          <w:rFonts w:ascii="Times New Roman" w:hAnsi="Times New Roman" w:cs="Times New Roman"/>
          <w:sz w:val="26"/>
          <w:szCs w:val="26"/>
        </w:rPr>
        <w:t>1.2. Понятия и термины, используемые в настоящем Порядке, применяются в значениях, определенных законодательством Российской Федерацией и законодательством Астраханской области.</w:t>
      </w:r>
    </w:p>
    <w:bookmarkEnd w:id="7"/>
    <w:p w14:paraId="29F738AA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3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осуществляется в целях выявления в нормативных правовых актах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и их проектах коррупциогенных факторов и их последующего устранения.</w:t>
      </w:r>
    </w:p>
    <w:p w14:paraId="0C458D8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8" w:name="sub_1013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4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проводится должностными лицами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к должностным обязанностям которых отнесено проведение антикоррупционной экспертизы.</w:t>
      </w:r>
    </w:p>
    <w:p w14:paraId="6354321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9" w:name="sub_1014"/>
      <w:bookmarkEnd w:id="8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5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отмененных, признанных утратившими силу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а также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срок действия которых истек, не проводится.</w:t>
      </w:r>
    </w:p>
    <w:p w14:paraId="30135ED9" w14:textId="7D7B6421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0" w:name="sub_1015"/>
      <w:bookmarkEnd w:id="9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6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нормативных правовых актов и их проектов проводится должностными лицами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одновременно с проведением правовой экспертизы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Методике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26.02.2010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> 96, и настоящему Порядку.</w:t>
      </w:r>
    </w:p>
    <w:p w14:paraId="722A7C47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1" w:name="sub_1016"/>
      <w:bookmarkEnd w:id="10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7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Антикоррупционной экспертизе подлежат изданные ранее нормативные правовые акты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(далее - нормативные правовые акты) и проекты нормативных правовых актов, разрабатываемые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</w:t>
      </w:r>
      <w:r w:rsidR="00524366" w:rsidRPr="00FF61F8">
        <w:rPr>
          <w:rFonts w:ascii="Times New Roman" w:hAnsi="Times New Roman" w:cs="Times New Roman"/>
          <w:sz w:val="26"/>
          <w:szCs w:val="26"/>
        </w:rPr>
        <w:t>ей</w:t>
      </w:r>
      <w:r w:rsidRPr="00FF61F8">
        <w:rPr>
          <w:rFonts w:ascii="Times New Roman" w:hAnsi="Times New Roman" w:cs="Times New Roman"/>
          <w:sz w:val="26"/>
          <w:szCs w:val="26"/>
        </w:rPr>
        <w:t xml:space="preserve"> (далее - проекты нормативных правовых актов), затрагивающие права, свободы и обязанности человека и гражданина, устанавливающие правовой статус организаций, имеющие межведомственный характер.</w:t>
      </w:r>
    </w:p>
    <w:p w14:paraId="62EE9AA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2" w:name="sub_1017"/>
      <w:bookmarkEnd w:id="11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8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Заключение по результатам антикоррупционной экспертизы (далее - заключение) изготавливается по форме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приложению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к настоящему Порядку в двух экземплярах, согласовывается с 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Pr="00FF61F8">
        <w:rPr>
          <w:rFonts w:ascii="Times New Roman" w:hAnsi="Times New Roman" w:cs="Times New Roman"/>
          <w:sz w:val="26"/>
          <w:szCs w:val="26"/>
        </w:rPr>
        <w:t xml:space="preserve">и подписывается должностным лицом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проводившим антикоррупционную экспертизу, с указанием даты подписания.</w:t>
      </w:r>
    </w:p>
    <w:bookmarkEnd w:id="12"/>
    <w:p w14:paraId="76AF6050" w14:textId="79A78A6C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 на проект нормативного правового акта передается должностному лицу, ответственному за подготовку проекта, заключение на нормативный правовой акт передается в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>, в пределах компетенции которого принят нормативный правовой акт, содержащий коррупциогенные факторы.</w:t>
      </w:r>
    </w:p>
    <w:p w14:paraId="410EDBF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3" w:name="sub_1018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9</w:t>
      </w:r>
      <w:r w:rsidRPr="00FF61F8">
        <w:rPr>
          <w:rFonts w:ascii="Times New Roman" w:hAnsi="Times New Roman" w:cs="Times New Roman"/>
          <w:sz w:val="26"/>
          <w:szCs w:val="26"/>
        </w:rPr>
        <w:t>. Заключение носит рекомендательный характер и подлежит обязательному рассмотрению.</w:t>
      </w:r>
    </w:p>
    <w:p w14:paraId="721A6DB8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4" w:name="sub_1019"/>
      <w:bookmarkEnd w:id="13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10</w:t>
      </w:r>
      <w:r w:rsidRPr="00FF61F8">
        <w:rPr>
          <w:rFonts w:ascii="Times New Roman" w:hAnsi="Times New Roman" w:cs="Times New Roman"/>
          <w:sz w:val="26"/>
          <w:szCs w:val="26"/>
        </w:rPr>
        <w:t>. В случае отсутствия коррупциогенных факторов в проекте нормативного правового акта (нормативном правовом акте) в заключении указывается, что коррупциогенные факторы при проведении антикоррупционной экспертизы не выявлены.</w:t>
      </w:r>
    </w:p>
    <w:bookmarkEnd w:id="14"/>
    <w:p w14:paraId="7AF032DC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6BDC2E69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sub_200"/>
      <w:r w:rsidRPr="00FF61F8">
        <w:rPr>
          <w:rFonts w:ascii="Times New Roman" w:hAnsi="Times New Roman" w:cs="Times New Roman"/>
          <w:color w:val="auto"/>
          <w:sz w:val="26"/>
          <w:szCs w:val="26"/>
        </w:rPr>
        <w:t>2. Порядок проведения антикоррупционной экспертизы проектов нормативных правовых актов</w:t>
      </w:r>
    </w:p>
    <w:bookmarkEnd w:id="15"/>
    <w:p w14:paraId="78ED6229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5DBAE03" w14:textId="704F8146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6" w:name="sub_1021"/>
      <w:r w:rsidRPr="00FF61F8">
        <w:rPr>
          <w:rFonts w:ascii="Times New Roman" w:hAnsi="Times New Roman" w:cs="Times New Roman"/>
          <w:sz w:val="26"/>
          <w:szCs w:val="26"/>
        </w:rPr>
        <w:t>2.1. До направления на антикоррупционную и правовую экспертизу проект нормативного правового акта подлежит согласованию</w:t>
      </w:r>
      <w:r w:rsidR="00E865AD">
        <w:rPr>
          <w:rFonts w:ascii="Times New Roman" w:hAnsi="Times New Roman" w:cs="Times New Roman"/>
          <w:sz w:val="26"/>
          <w:szCs w:val="26"/>
        </w:rPr>
        <w:t xml:space="preserve"> с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Советом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</w:t>
      </w:r>
      <w:r w:rsidR="00E865AD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, осуществившего подготовку проекта.</w:t>
      </w:r>
    </w:p>
    <w:p w14:paraId="17AF9151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7" w:name="sub_1022"/>
      <w:bookmarkEnd w:id="16"/>
      <w:r w:rsidRPr="00FF61F8">
        <w:rPr>
          <w:rFonts w:ascii="Times New Roman" w:hAnsi="Times New Roman" w:cs="Times New Roman"/>
          <w:sz w:val="26"/>
          <w:szCs w:val="26"/>
        </w:rPr>
        <w:t xml:space="preserve">2.2. Общий срок проведения антикоррупционной и правовой экспертизы проекта нормативного правового акта составляет 7 рабочих дней с момента поступления проекта </w:t>
      </w:r>
      <w:r w:rsidR="002A16CA" w:rsidRPr="00FF61F8">
        <w:rPr>
          <w:rFonts w:ascii="Times New Roman" w:hAnsi="Times New Roman" w:cs="Times New Roman"/>
          <w:sz w:val="26"/>
          <w:szCs w:val="26"/>
        </w:rPr>
        <w:t>к соответствующему должностному лицу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p w14:paraId="45669D4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8" w:name="sub_1023"/>
      <w:bookmarkEnd w:id="17"/>
      <w:r w:rsidRPr="00FF61F8">
        <w:rPr>
          <w:rFonts w:ascii="Times New Roman" w:hAnsi="Times New Roman" w:cs="Times New Roman"/>
          <w:sz w:val="26"/>
          <w:szCs w:val="26"/>
        </w:rPr>
        <w:t xml:space="preserve">2.3. Результаты проведения антикоррупционной экспертизы оформляются в форме заключения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приложению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к настоящему Порядку. Заключение вместе с проектом возвращается должностному лицу, ответственному за его подготовку.</w:t>
      </w:r>
    </w:p>
    <w:p w14:paraId="0CAD7AC0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9" w:name="sub_1024"/>
      <w:bookmarkEnd w:id="18"/>
      <w:r w:rsidRPr="00FF61F8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Коррупциогенные факторы, содержащиеся в проекте нормативного правового акта, выявленные по результатам антикоррупционной экспертизы, устраняются должностным лицом, ответственным за его подготовку, на стадии доработки проекта нормативного правового акта в течение 5 рабочих дней со дня получения заключения.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Доработанный проект нормативного правового акта направляется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должностному лицу 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для повторного рассмотрения в соответствии с настоящим Порядком.</w:t>
      </w:r>
    </w:p>
    <w:p w14:paraId="764AE12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0" w:name="sub_1025"/>
      <w:bookmarkEnd w:id="19"/>
      <w:r w:rsidRPr="00FF61F8">
        <w:rPr>
          <w:rFonts w:ascii="Times New Roman" w:hAnsi="Times New Roman" w:cs="Times New Roman"/>
          <w:sz w:val="26"/>
          <w:szCs w:val="26"/>
        </w:rPr>
        <w:t xml:space="preserve">2.5. В случае несогласия с результатами антикоррупционной экспертизы, изложенными в заключении, </w:t>
      </w:r>
      <w:r w:rsidR="00524366" w:rsidRPr="00FF61F8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ответственное за подготовку проекта, направляет мотивированные возражения по каждому выявленному коррупциогенному фактору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должностному лицу администрации, проводящему антикоррупционную экспертизу, </w:t>
      </w:r>
      <w:r w:rsidRPr="00FF61F8">
        <w:rPr>
          <w:rFonts w:ascii="Times New Roman" w:hAnsi="Times New Roman" w:cs="Times New Roman"/>
          <w:sz w:val="26"/>
          <w:szCs w:val="26"/>
        </w:rPr>
        <w:t>и обеспечивает их обсуждение с целью поиска взаимоприемлемого решения в течение 3 рабочих дней со дня получения заключения.</w:t>
      </w:r>
    </w:p>
    <w:p w14:paraId="31AD7BDA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1" w:name="sub_1026"/>
      <w:bookmarkEnd w:id="20"/>
      <w:r w:rsidRPr="00FF61F8">
        <w:rPr>
          <w:rFonts w:ascii="Times New Roman" w:hAnsi="Times New Roman" w:cs="Times New Roman"/>
          <w:sz w:val="26"/>
          <w:szCs w:val="26"/>
        </w:rPr>
        <w:t>2.6. В случае не достижения взаимоприемлемых договоренностей по вопросу устранения выявленных в проекте коррупциогенных факторов должностное лицо, ответственное за подготовку проекта нормативного правового акта, незамедлительно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направляет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524366" w:rsidRPr="00FF61F8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служебную записку с мотивированным возражением, а также прикладывает проект нормативного правового акта и заключение для принятия решения.</w:t>
      </w:r>
    </w:p>
    <w:p w14:paraId="67752173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2" w:name="sub_1027"/>
      <w:bookmarkEnd w:id="21"/>
      <w:r w:rsidRPr="00FF61F8">
        <w:rPr>
          <w:rFonts w:ascii="Times New Roman" w:hAnsi="Times New Roman" w:cs="Times New Roman"/>
          <w:sz w:val="26"/>
          <w:szCs w:val="26"/>
        </w:rPr>
        <w:t xml:space="preserve">2.7. В случае внесения в проект нормативного правового акта изменений после его согласования с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должностным лицом администрации, проводившим антикоррупционную экспертизу,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он подлежит повторной экспертизе в установленном порядке.</w:t>
      </w:r>
    </w:p>
    <w:bookmarkEnd w:id="22"/>
    <w:p w14:paraId="13912F0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3C5780E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sub_300"/>
      <w:r w:rsidRPr="00FF61F8">
        <w:rPr>
          <w:rFonts w:ascii="Times New Roman" w:hAnsi="Times New Roman" w:cs="Times New Roman"/>
          <w:color w:val="auto"/>
          <w:sz w:val="26"/>
          <w:szCs w:val="26"/>
        </w:rPr>
        <w:t>3. Обеспечение проведения независимой антикоррупционной экспертизы проектов нормативных правовых актов</w:t>
      </w:r>
    </w:p>
    <w:bookmarkEnd w:id="23"/>
    <w:p w14:paraId="099B957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30C2C589" w14:textId="3FD03BC2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4" w:name="sub_1031"/>
      <w:r w:rsidRPr="00FF61F8">
        <w:rPr>
          <w:rFonts w:ascii="Times New Roman" w:hAnsi="Times New Roman" w:cs="Times New Roman"/>
          <w:sz w:val="26"/>
          <w:szCs w:val="26"/>
        </w:rPr>
        <w:t xml:space="preserve">3.1. В целях обеспечения возможности проведения независимой антикоррупционной экспертизы проекты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затрагивающие права, свободы, обязанности человека и гражданина, устанавливающие правовой статус организаций, подлежат размещению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с указанием дат начала и окончания приема заключений по результатам независимой антикоррупционной экспертизы.</w:t>
      </w:r>
    </w:p>
    <w:p w14:paraId="3B20EC8A" w14:textId="7B6304E1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5" w:name="sub_1032"/>
      <w:bookmarkEnd w:id="24"/>
      <w:r w:rsidRPr="00FF61F8">
        <w:rPr>
          <w:rFonts w:ascii="Times New Roman" w:hAnsi="Times New Roman" w:cs="Times New Roman"/>
          <w:sz w:val="26"/>
          <w:szCs w:val="26"/>
        </w:rPr>
        <w:t xml:space="preserve">3.2. Размещение проектов нормативных правовых актов, указанных в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пункте 3.1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настоящего раздела,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осуществляется в течение рабочего дня, соответствующего дню поступления указанных проектов на рассмотрение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должностному лицу администрации, проводящему антикоррупционную экспертизу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bookmarkEnd w:id="25"/>
    <w:p w14:paraId="791F46D1" w14:textId="783560BE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Своевременное размещение проекта нормативного правового акта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обеспечивает должностное лицо, ответственное за его подготовку.</w:t>
      </w:r>
    </w:p>
    <w:p w14:paraId="3FECB437" w14:textId="4B9129DA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6" w:name="sub_1033"/>
      <w:r w:rsidRPr="00FF61F8">
        <w:rPr>
          <w:rFonts w:ascii="Times New Roman" w:hAnsi="Times New Roman" w:cs="Times New Roman"/>
          <w:sz w:val="26"/>
          <w:szCs w:val="26"/>
        </w:rPr>
        <w:t xml:space="preserve">3.3. Срок проведения независимой антикоррупционной экспертизы проектов нормативных правовых актов определяется при их размещении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и не может составлять менее 3 рабочих дней.</w:t>
      </w:r>
    </w:p>
    <w:p w14:paraId="76CA7838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7" w:name="sub_1034"/>
      <w:bookmarkEnd w:id="26"/>
      <w:r w:rsidRPr="00FF61F8">
        <w:rPr>
          <w:rFonts w:ascii="Times New Roman" w:hAnsi="Times New Roman" w:cs="Times New Roman"/>
          <w:sz w:val="26"/>
          <w:szCs w:val="26"/>
        </w:rPr>
        <w:t>3.4. Результаты независимой антикоррупционной экспертизы отражаются в заключении, которое подготавливается по форме и в соответствии с требованиями, установленными законодательством Российской Федерации (далее - экспертное заключение).</w:t>
      </w:r>
    </w:p>
    <w:bookmarkEnd w:id="27"/>
    <w:p w14:paraId="5072FF2B" w14:textId="27891ED6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Экспертное заключение направляется 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по электронной почте. Адрес электронной почты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для направления экспертных заключений указывается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p w14:paraId="66B3F427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Экспертное заключение, поступившее 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подлежит направлению должностному лицу, ответственному за разработку соответствующего проекта нормативного правового акта, и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должностному лицу администрации, проводящему антикоррупционную экспертизу,</w:t>
      </w:r>
      <w:r w:rsidRPr="00FF61F8">
        <w:rPr>
          <w:rFonts w:ascii="Times New Roman" w:hAnsi="Times New Roman" w:cs="Times New Roman"/>
          <w:sz w:val="26"/>
          <w:szCs w:val="26"/>
        </w:rPr>
        <w:t xml:space="preserve"> в день его поступления.</w:t>
      </w:r>
    </w:p>
    <w:p w14:paraId="20AA6CB6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8" w:name="sub_1035"/>
      <w:r w:rsidRPr="00FF61F8">
        <w:rPr>
          <w:rFonts w:ascii="Times New Roman" w:hAnsi="Times New Roman" w:cs="Times New Roman"/>
          <w:sz w:val="26"/>
          <w:szCs w:val="26"/>
        </w:rPr>
        <w:t xml:space="preserve">3.5. По результатам рассмотрения экспертного заключения должностное лицо, ответственное за разработку соответствующего проекта нормативного правового акта, в 30-дневный срок со дня поступления экспертного заключения 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мотивированный ответ на такое заключение за подписью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Pr="00FF61F8">
        <w:rPr>
          <w:rFonts w:ascii="Times New Roman" w:hAnsi="Times New Roman" w:cs="Times New Roman"/>
          <w:sz w:val="26"/>
          <w:szCs w:val="26"/>
        </w:rPr>
        <w:t>(за исключением случаев, когда в заключени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независимой антикоррупционной экспертизы отсутствуют предложения о способе устранения выявленных коррупциогенных факторов).</w:t>
      </w:r>
    </w:p>
    <w:p w14:paraId="45195536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9" w:name="sub_1036"/>
      <w:bookmarkEnd w:id="28"/>
      <w:r w:rsidRPr="00FF61F8">
        <w:rPr>
          <w:rFonts w:ascii="Times New Roman" w:hAnsi="Times New Roman" w:cs="Times New Roman"/>
          <w:sz w:val="26"/>
          <w:szCs w:val="26"/>
        </w:rPr>
        <w:t xml:space="preserve">3.6. Положения настоящего раздела не распространяются на отношения, связанные с организацией и проведением независимой экспертизы проектов административных регламентов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bookmarkEnd w:id="29"/>
    <w:p w14:paraId="77E6E350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6FAB6713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0" w:name="sub_400"/>
      <w:r w:rsidRPr="00FF61F8">
        <w:rPr>
          <w:rFonts w:ascii="Times New Roman" w:hAnsi="Times New Roman" w:cs="Times New Roman"/>
          <w:color w:val="auto"/>
          <w:sz w:val="26"/>
          <w:szCs w:val="26"/>
        </w:rPr>
        <w:t>4. Порядок проведения антикоррупционной экспертизы нормативных правовых актов</w:t>
      </w:r>
    </w:p>
    <w:bookmarkEnd w:id="30"/>
    <w:p w14:paraId="1D9E3D37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5A9F1D7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1" w:name="sub_1041"/>
      <w:r w:rsidRPr="00FF61F8">
        <w:rPr>
          <w:rFonts w:ascii="Times New Roman" w:hAnsi="Times New Roman" w:cs="Times New Roman"/>
          <w:sz w:val="26"/>
          <w:szCs w:val="26"/>
        </w:rPr>
        <w:t xml:space="preserve">4.1.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Администрация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организует проведение антикоррупционной экспертизы нормативных правовых актов, относящихся к сфере деятельности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при мониторинге их применения.</w:t>
      </w:r>
    </w:p>
    <w:p w14:paraId="2539C701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2" w:name="sub_1042"/>
      <w:bookmarkEnd w:id="31"/>
      <w:r w:rsidRPr="00FF61F8">
        <w:rPr>
          <w:rFonts w:ascii="Times New Roman" w:hAnsi="Times New Roman" w:cs="Times New Roman"/>
          <w:sz w:val="26"/>
          <w:szCs w:val="26"/>
        </w:rPr>
        <w:t xml:space="preserve">4.2. Результаты проведения антикоррупционной экспертизы оформляются </w:t>
      </w:r>
      <w:r w:rsidRPr="00FF61F8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заключением по форме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приложению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34943F5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3" w:name="sub_1043"/>
      <w:bookmarkEnd w:id="32"/>
      <w:r w:rsidRPr="00FF61F8">
        <w:rPr>
          <w:rFonts w:ascii="Times New Roman" w:hAnsi="Times New Roman" w:cs="Times New Roman"/>
          <w:sz w:val="26"/>
          <w:szCs w:val="26"/>
        </w:rPr>
        <w:t>4.3. Выявление в нормативных правовых актах коррупциогенных факторов является основанием для внесения в них соответствующих изменений.</w:t>
      </w:r>
    </w:p>
    <w:p w14:paraId="364FAFFF" w14:textId="171F88C0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4" w:name="sub_1044"/>
      <w:bookmarkEnd w:id="33"/>
      <w:r w:rsidRPr="00FF61F8">
        <w:rPr>
          <w:rFonts w:ascii="Times New Roman" w:hAnsi="Times New Roman" w:cs="Times New Roman"/>
          <w:sz w:val="26"/>
          <w:szCs w:val="26"/>
        </w:rPr>
        <w:t xml:space="preserve">4.4. Заключение в день подписания направляется в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proofErr w:type="gramStart"/>
      <w:r w:rsidR="00E865AD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в пределах компетенции которого принят нормативный правовой акт, содержащий коррупциогенные факторы.</w:t>
      </w:r>
    </w:p>
    <w:p w14:paraId="2A1FA1FB" w14:textId="60C13FE5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5" w:name="sub_1045"/>
      <w:bookmarkEnd w:id="34"/>
      <w:r w:rsidRPr="00FF61F8">
        <w:rPr>
          <w:rFonts w:ascii="Times New Roman" w:hAnsi="Times New Roman" w:cs="Times New Roman"/>
          <w:sz w:val="26"/>
          <w:szCs w:val="26"/>
        </w:rPr>
        <w:t xml:space="preserve">4.5.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>, в пределах компетенции которого принят нормативный правовой акт, содержащий коррупциогенные факторы, обязано рассмотреть заключение и в течение 10 дней со дня получения заключения обеспечить внесение изменений в нормативный правовой акт, устраняющее выявленные коррупциоге</w:t>
      </w:r>
      <w:r w:rsidR="00E865AD">
        <w:rPr>
          <w:rFonts w:ascii="Times New Roman" w:hAnsi="Times New Roman" w:cs="Times New Roman"/>
          <w:sz w:val="26"/>
          <w:szCs w:val="26"/>
        </w:rPr>
        <w:t>н</w:t>
      </w:r>
      <w:r w:rsidRPr="00FF61F8">
        <w:rPr>
          <w:rFonts w:ascii="Times New Roman" w:hAnsi="Times New Roman" w:cs="Times New Roman"/>
          <w:sz w:val="26"/>
          <w:szCs w:val="26"/>
        </w:rPr>
        <w:t>ные факторы.</w:t>
      </w:r>
    </w:p>
    <w:p w14:paraId="1A95D395" w14:textId="218506EC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6" w:name="sub_1046"/>
      <w:bookmarkEnd w:id="35"/>
      <w:r w:rsidRPr="00FF61F8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 xml:space="preserve">В случае несогласия с результатами антикоррупционной экспертизы, изложенными в заключении,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в пределах компетенции которого принят нормативный правовой акт, направляет мотивированные возражения по каждому выявленному коррупциогенному фактору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должностному лицу администрации, проводящему антикоррупционную экспертизу, </w:t>
      </w:r>
      <w:r w:rsidRPr="00FF61F8">
        <w:rPr>
          <w:rFonts w:ascii="Times New Roman" w:hAnsi="Times New Roman" w:cs="Times New Roman"/>
          <w:sz w:val="26"/>
          <w:szCs w:val="26"/>
        </w:rPr>
        <w:t>и обеспечивает их обсуждение с целью поиска взаимоприемлемого решения в течение 3 рабочих дней со дня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получения заключения.</w:t>
      </w:r>
    </w:p>
    <w:p w14:paraId="00E2B3DB" w14:textId="7B208091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7" w:name="sub_1047"/>
      <w:bookmarkEnd w:id="36"/>
      <w:r w:rsidRPr="00FF61F8">
        <w:rPr>
          <w:rFonts w:ascii="Times New Roman" w:hAnsi="Times New Roman" w:cs="Times New Roman"/>
          <w:sz w:val="26"/>
          <w:szCs w:val="26"/>
        </w:rPr>
        <w:t xml:space="preserve">4.7. В случае не достижения взаимоприемлемых договоренностей по вопросу устранения выявленных в нормативном правовом акте коррупциогенных факторов должностное лицо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в пределах компетенции которого принят нормативный правовой акт, незамедлительно направляет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Pr="00FF61F8">
        <w:rPr>
          <w:rFonts w:ascii="Times New Roman" w:hAnsi="Times New Roman" w:cs="Times New Roman"/>
          <w:sz w:val="26"/>
          <w:szCs w:val="26"/>
        </w:rPr>
        <w:t>служебную записку с мотивированным возражением, а также прикладывает копию нормативного правового акта и заключение для принятия решения.</w:t>
      </w:r>
    </w:p>
    <w:bookmarkEnd w:id="37"/>
    <w:p w14:paraId="141A78E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569E07EB" w14:textId="77777777" w:rsidR="00F666AE" w:rsidRPr="00FF61F8" w:rsidRDefault="00524366" w:rsidP="002A16CA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br w:type="page"/>
      </w:r>
      <w:r w:rsidR="00F666AE"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14:paraId="07A2B65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0839582F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ЗАКЛЮЧЕНИЕ</w:t>
      </w:r>
    </w:p>
    <w:p w14:paraId="1AF8C83C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по результатам проведения антикоррупционной экспертизы</w:t>
      </w:r>
    </w:p>
    <w:p w14:paraId="5526725F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</w:t>
      </w:r>
      <w:r w:rsidR="00524366"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___________________</w:t>
      </w: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____</w:t>
      </w:r>
    </w:p>
    <w:p w14:paraId="3EFE98C7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(наименование нормативного правового акта,</w:t>
      </w:r>
      <w:r w:rsidR="00524366"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проекта нормативного правового акта)</w:t>
      </w:r>
    </w:p>
    <w:p w14:paraId="4837E435" w14:textId="77777777" w:rsidR="00F666AE" w:rsidRPr="00FF61F8" w:rsidRDefault="00F666AE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233A9DE5" w14:textId="55ADF6F1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61F8">
        <w:rPr>
          <w:rFonts w:ascii="Times New Roman" w:hAnsi="Times New Roman" w:cs="Times New Roman"/>
          <w:sz w:val="26"/>
          <w:szCs w:val="26"/>
        </w:rPr>
        <w:t>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соответствии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</w:t>
      </w:r>
      <w:r w:rsidR="00524366"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законом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от 17.07.2009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172-ФЗ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Об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Методикой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проведения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экспертизы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 проектов нормативных 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26.02.2010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96,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Законом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Астраханской области от 28.05.2008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> 23/2008-ОЗ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противодействии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коррупции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Астраханской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области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64162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</w:t>
      </w:r>
      <w:proofErr w:type="gramEnd"/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Володарского муниципального района Астраханской области»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от 00.00.0000 № 000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порядке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проведения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экспертизы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64162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 их проектов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проведена антикоррупционная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экспертиза в целях выявления 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нормативном правовом акте коррупциогенных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факторов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 их последующего устранения.</w:t>
      </w:r>
    </w:p>
    <w:p w14:paraId="1AC82F76" w14:textId="77777777" w:rsidR="00F666AE" w:rsidRPr="00FF61F8" w:rsidRDefault="00F666AE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0CD19078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Вариант 1:</w:t>
      </w:r>
    </w:p>
    <w:p w14:paraId="5EA013D3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рассмотренном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проекта нормативного правового акта)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коррупциогенные факторы не выявлены.</w:t>
      </w:r>
    </w:p>
    <w:p w14:paraId="3E256363" w14:textId="77777777" w:rsidR="00F666AE" w:rsidRPr="00FF61F8" w:rsidRDefault="00F666AE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3B62AFB9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Вариант 2:</w:t>
      </w:r>
    </w:p>
    <w:p w14:paraId="53FC0F1E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рассмотренном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проекта нормативного правового акта)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выявлены коррупциогенные факторы.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*</w:t>
      </w:r>
    </w:p>
    <w:p w14:paraId="07DCD39C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В целях устранения выявленных коррупциогенных факторов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предлагается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(указывается способ устранения коррупциогенных факторов)</w:t>
      </w:r>
    </w:p>
    <w:p w14:paraId="3DAEB5C1" w14:textId="77777777" w:rsidR="00524366" w:rsidRPr="00FF61F8" w:rsidRDefault="00524366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727F7BC9" w14:textId="77777777" w:rsidR="00F666AE" w:rsidRPr="00FF61F8" w:rsidRDefault="00F666AE" w:rsidP="00524366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_________________________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1FBCC396" w14:textId="77777777" w:rsidR="00F666AE" w:rsidRPr="00FF61F8" w:rsidRDefault="00524366" w:rsidP="00524366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F666AE" w:rsidRPr="00FF61F8">
        <w:rPr>
          <w:rFonts w:ascii="Times New Roman" w:hAnsi="Times New Roman" w:cs="Times New Roman"/>
          <w:sz w:val="26"/>
          <w:szCs w:val="26"/>
        </w:rPr>
        <w:t>(наименование должности)</w:t>
      </w:r>
      <w:r w:rsidRPr="00FF61F8">
        <w:rPr>
          <w:rFonts w:ascii="Times New Roman" w:hAnsi="Times New Roman" w:cs="Times New Roman"/>
          <w:sz w:val="26"/>
          <w:szCs w:val="26"/>
        </w:rPr>
        <w:t xml:space="preserve">     </w:t>
      </w:r>
      <w:r w:rsidR="00F666AE" w:rsidRPr="00FF61F8">
        <w:rPr>
          <w:rFonts w:ascii="Times New Roman" w:hAnsi="Times New Roman" w:cs="Times New Roman"/>
          <w:sz w:val="26"/>
          <w:szCs w:val="26"/>
        </w:rPr>
        <w:t>(подпись)</w:t>
      </w:r>
      <w:r w:rsidRPr="00FF61F8">
        <w:rPr>
          <w:rFonts w:ascii="Times New Roman" w:hAnsi="Times New Roman" w:cs="Times New Roman"/>
          <w:sz w:val="26"/>
          <w:szCs w:val="26"/>
        </w:rPr>
        <w:t xml:space="preserve">       </w:t>
      </w:r>
      <w:r w:rsidR="00F666AE" w:rsidRPr="00FF61F8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14:paraId="27A804D2" w14:textId="77777777" w:rsidR="00F666AE" w:rsidRPr="00FF61F8" w:rsidRDefault="00F666AE" w:rsidP="00524366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3CDB005" w14:textId="015664D7" w:rsidR="00F666AE" w:rsidRPr="00FF61F8" w:rsidRDefault="00F666AE" w:rsidP="00524366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11"/>
      <w:r w:rsidRPr="00FF61F8">
        <w:rPr>
          <w:rFonts w:ascii="Times New Roman" w:hAnsi="Times New Roman" w:cs="Times New Roman"/>
          <w:sz w:val="26"/>
          <w:szCs w:val="26"/>
        </w:rPr>
        <w:t>&lt;*&gt;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Отражаются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все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положения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документа,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котором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выявлены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bookmarkEnd w:id="38"/>
      <w:r w:rsidRPr="00FF61F8">
        <w:rPr>
          <w:rFonts w:ascii="Times New Roman" w:hAnsi="Times New Roman" w:cs="Times New Roman"/>
          <w:sz w:val="26"/>
          <w:szCs w:val="26"/>
        </w:rPr>
        <w:t>коррупциогенные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факторы,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указанием его структурных единиц (разделов,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глав,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статей,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частей,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пунктов,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подпунктов, абзацев) и соответствующих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коррупциогенных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факторов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ссылкой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на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методики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экспертизы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утвержденной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Российской Федерации от 26.02.2010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> 96.</w:t>
      </w:r>
    </w:p>
    <w:p w14:paraId="34E6B7D0" w14:textId="77777777" w:rsidR="00F666AE" w:rsidRPr="00FF61F8" w:rsidRDefault="00F666AE" w:rsidP="0052436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F666AE" w:rsidRPr="00FF61F8" w:rsidSect="0054276E">
      <w:footerReference w:type="default" r:id="rId8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3BF3A" w14:textId="77777777" w:rsidR="00707F62" w:rsidRDefault="00707F62">
      <w:r>
        <w:separator/>
      </w:r>
    </w:p>
  </w:endnote>
  <w:endnote w:type="continuationSeparator" w:id="0">
    <w:p w14:paraId="2DEE12A9" w14:textId="77777777" w:rsidR="00707F62" w:rsidRDefault="0070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AF70" w14:textId="77777777" w:rsidR="00992C6F" w:rsidRDefault="00C951A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74B81" w14:textId="77777777" w:rsidR="00707F62" w:rsidRDefault="00707F62">
      <w:r>
        <w:separator/>
      </w:r>
    </w:p>
  </w:footnote>
  <w:footnote w:type="continuationSeparator" w:id="0">
    <w:p w14:paraId="0F7D8D73" w14:textId="77777777" w:rsidR="00707F62" w:rsidRDefault="0070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CA"/>
    <w:rsid w:val="00164162"/>
    <w:rsid w:val="002A16CA"/>
    <w:rsid w:val="00302FF4"/>
    <w:rsid w:val="004C6D96"/>
    <w:rsid w:val="004E7D31"/>
    <w:rsid w:val="00524366"/>
    <w:rsid w:val="0054276E"/>
    <w:rsid w:val="005A0011"/>
    <w:rsid w:val="00707F62"/>
    <w:rsid w:val="0073332D"/>
    <w:rsid w:val="008358E3"/>
    <w:rsid w:val="00883190"/>
    <w:rsid w:val="00992C6F"/>
    <w:rsid w:val="00A15F00"/>
    <w:rsid w:val="00AF51B7"/>
    <w:rsid w:val="00C951A6"/>
    <w:rsid w:val="00D06FE6"/>
    <w:rsid w:val="00E02139"/>
    <w:rsid w:val="00E865AD"/>
    <w:rsid w:val="00F04E2C"/>
    <w:rsid w:val="00F666AE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A56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A16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A16C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F04E2C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A16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A16C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F04E2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7</cp:revision>
  <cp:lastPrinted>2023-07-27T07:55:00Z</cp:lastPrinted>
  <dcterms:created xsi:type="dcterms:W3CDTF">2023-02-08T12:38:00Z</dcterms:created>
  <dcterms:modified xsi:type="dcterms:W3CDTF">2023-07-27T07:59:00Z</dcterms:modified>
</cp:coreProperties>
</file>