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EF" w:rsidRDefault="00C959EF" w:rsidP="00C959EF">
      <w:pPr>
        <w:ind w:firstLine="709"/>
        <w:jc w:val="right"/>
        <w:rPr>
          <w:rFonts w:ascii="Arial" w:eastAsia="Calibri" w:hAnsi="Arial" w:cs="Arial"/>
          <w:sz w:val="24"/>
          <w:szCs w:val="24"/>
        </w:rPr>
      </w:pPr>
    </w:p>
    <w:p w:rsidR="00C959EF" w:rsidRDefault="00C959EF" w:rsidP="00C959EF">
      <w:pPr>
        <w:ind w:firstLine="709"/>
        <w:jc w:val="center"/>
        <w:rPr>
          <w:rFonts w:ascii="Arial" w:eastAsia="Calibri" w:hAnsi="Arial" w:cs="Arial"/>
          <w:sz w:val="24"/>
          <w:szCs w:val="24"/>
        </w:rPr>
      </w:pPr>
      <w:r>
        <w:rPr>
          <w:rFonts w:ascii="Arial" w:eastAsia="Calibri" w:hAnsi="Arial" w:cs="Arial"/>
          <w:sz w:val="24"/>
          <w:szCs w:val="24"/>
        </w:rPr>
        <w:t>СОВЕТ</w:t>
      </w:r>
    </w:p>
    <w:p w:rsidR="00C959EF" w:rsidRDefault="00C959EF" w:rsidP="00C959EF">
      <w:pPr>
        <w:ind w:firstLine="709"/>
        <w:jc w:val="center"/>
        <w:rPr>
          <w:rFonts w:ascii="Arial" w:eastAsia="Calibri" w:hAnsi="Arial" w:cs="Arial"/>
          <w:sz w:val="24"/>
          <w:szCs w:val="24"/>
        </w:rPr>
      </w:pPr>
      <w:r>
        <w:rPr>
          <w:rFonts w:ascii="Arial" w:eastAsia="Calibri" w:hAnsi="Arial" w:cs="Arial"/>
          <w:sz w:val="24"/>
          <w:szCs w:val="24"/>
        </w:rPr>
        <w:t xml:space="preserve">МУНИЦИПАЛЬНОГО ОБРАЗОВАНИЯ </w:t>
      </w:r>
    </w:p>
    <w:p w:rsidR="00C959EF" w:rsidRDefault="00C959EF" w:rsidP="00C959EF">
      <w:pPr>
        <w:ind w:firstLine="709"/>
        <w:jc w:val="center"/>
        <w:rPr>
          <w:rFonts w:ascii="Arial" w:eastAsia="Calibri" w:hAnsi="Arial" w:cs="Arial"/>
          <w:sz w:val="24"/>
          <w:szCs w:val="24"/>
        </w:rPr>
      </w:pPr>
      <w:r>
        <w:rPr>
          <w:rFonts w:ascii="Arial" w:eastAsia="Calibri" w:hAnsi="Arial" w:cs="Arial"/>
          <w:sz w:val="24"/>
          <w:szCs w:val="24"/>
        </w:rPr>
        <w:t>«МАРФИНСКИЙ СЕЛЬСОВЕТ» ВОЛОДАРСКОГО РАЙОНА</w:t>
      </w:r>
    </w:p>
    <w:p w:rsidR="00C959EF" w:rsidRDefault="00C959EF" w:rsidP="00C959EF">
      <w:pPr>
        <w:ind w:firstLine="709"/>
        <w:jc w:val="center"/>
        <w:rPr>
          <w:rFonts w:ascii="Arial" w:eastAsia="Calibri" w:hAnsi="Arial" w:cs="Arial"/>
          <w:sz w:val="24"/>
          <w:szCs w:val="24"/>
        </w:rPr>
      </w:pPr>
      <w:r>
        <w:rPr>
          <w:rFonts w:ascii="Arial" w:eastAsia="Calibri" w:hAnsi="Arial" w:cs="Arial"/>
          <w:sz w:val="24"/>
          <w:szCs w:val="24"/>
        </w:rPr>
        <w:t>АСТРАХАНСКОЙ ОБЛАСТИ</w:t>
      </w:r>
    </w:p>
    <w:p w:rsidR="00C959EF" w:rsidRDefault="00C959EF" w:rsidP="00C959EF">
      <w:pPr>
        <w:ind w:firstLine="709"/>
        <w:jc w:val="center"/>
        <w:rPr>
          <w:rFonts w:ascii="Arial" w:eastAsia="Calibri" w:hAnsi="Arial" w:cs="Arial"/>
          <w:sz w:val="24"/>
          <w:szCs w:val="24"/>
        </w:rPr>
      </w:pPr>
    </w:p>
    <w:p w:rsidR="00C959EF" w:rsidRDefault="00C959EF" w:rsidP="00C959EF">
      <w:pPr>
        <w:autoSpaceDE w:val="0"/>
        <w:autoSpaceDN w:val="0"/>
        <w:adjustRightInd w:val="0"/>
        <w:ind w:firstLine="567"/>
        <w:jc w:val="center"/>
        <w:outlineLvl w:val="0"/>
        <w:rPr>
          <w:rFonts w:ascii="Arial" w:eastAsia="Calibri" w:hAnsi="Arial" w:cs="Arial"/>
          <w:sz w:val="24"/>
          <w:szCs w:val="24"/>
        </w:rPr>
      </w:pPr>
      <w:r>
        <w:rPr>
          <w:rFonts w:ascii="Arial" w:eastAsia="Calibri" w:hAnsi="Arial" w:cs="Arial"/>
          <w:sz w:val="24"/>
          <w:szCs w:val="24"/>
        </w:rPr>
        <w:t>РЕШЕНИЕ</w:t>
      </w:r>
    </w:p>
    <w:p w:rsidR="00C959EF" w:rsidRDefault="00C959EF" w:rsidP="00C959EF">
      <w:pPr>
        <w:autoSpaceDE w:val="0"/>
        <w:autoSpaceDN w:val="0"/>
        <w:adjustRightInd w:val="0"/>
        <w:ind w:firstLine="567"/>
        <w:outlineLvl w:val="0"/>
        <w:rPr>
          <w:rFonts w:ascii="Arial" w:eastAsia="Calibri" w:hAnsi="Arial" w:cs="Arial"/>
          <w:sz w:val="24"/>
          <w:szCs w:val="24"/>
        </w:rPr>
      </w:pPr>
      <w:r>
        <w:rPr>
          <w:rFonts w:ascii="Arial" w:eastAsia="Calibri" w:hAnsi="Arial" w:cs="Arial"/>
          <w:sz w:val="24"/>
          <w:szCs w:val="24"/>
        </w:rPr>
        <w:t>20.04.2018 г. №4</w:t>
      </w:r>
    </w:p>
    <w:p w:rsidR="00C959EF" w:rsidRDefault="00C959EF" w:rsidP="00C959EF">
      <w:pPr>
        <w:rPr>
          <w:rFonts w:ascii="Arial" w:eastAsia="Calibri" w:hAnsi="Arial" w:cs="Arial"/>
          <w:sz w:val="24"/>
          <w:szCs w:val="24"/>
        </w:rPr>
      </w:pPr>
    </w:p>
    <w:p w:rsidR="00C959EF" w:rsidRDefault="00C959EF" w:rsidP="00C959EF">
      <w:pPr>
        <w:jc w:val="both"/>
        <w:rPr>
          <w:rFonts w:ascii="Arial" w:eastAsia="Calibri" w:hAnsi="Arial" w:cs="Arial"/>
          <w:sz w:val="24"/>
          <w:szCs w:val="24"/>
        </w:rPr>
      </w:pPr>
      <w:r>
        <w:rPr>
          <w:rFonts w:ascii="Arial" w:eastAsia="Calibri" w:hAnsi="Arial" w:cs="Arial"/>
          <w:sz w:val="24"/>
          <w:szCs w:val="24"/>
        </w:rPr>
        <w:t xml:space="preserve">           Об утверждении Прави</w:t>
      </w:r>
      <w:bookmarkStart w:id="0" w:name="_GoBack"/>
      <w:bookmarkEnd w:id="0"/>
      <w:r>
        <w:rPr>
          <w:rFonts w:ascii="Arial" w:eastAsia="Calibri" w:hAnsi="Arial" w:cs="Arial"/>
          <w:sz w:val="24"/>
          <w:szCs w:val="24"/>
        </w:rPr>
        <w:t>л благоустройства территории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 xml:space="preserve">    На основании Федерального закона от 06.10.2003г. №131-ФЗ «Об общих принципах организации местного самоуправления в Российской Федерации»,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Минстроя Российской Федерации от 13.04.2017г. №711/</w:t>
      </w:r>
      <w:proofErr w:type="spellStart"/>
      <w:proofErr w:type="gramStart"/>
      <w:r>
        <w:rPr>
          <w:rFonts w:ascii="Arial" w:eastAsia="Calibri" w:hAnsi="Arial" w:cs="Arial"/>
          <w:sz w:val="24"/>
          <w:szCs w:val="24"/>
        </w:rPr>
        <w:t>пр</w:t>
      </w:r>
      <w:proofErr w:type="spellEnd"/>
      <w:proofErr w:type="gramEnd"/>
      <w:r>
        <w:rPr>
          <w:rFonts w:ascii="Arial" w:eastAsia="Calibri" w:hAnsi="Arial" w:cs="Arial"/>
          <w:sz w:val="24"/>
          <w:szCs w:val="24"/>
        </w:rPr>
        <w:t>, Уставом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Совет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РЕШИЛ:</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1. Утвердить Правила благоустройства территории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согласно приложению.</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2. Решение  Совета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от </w:t>
      </w:r>
      <w:r>
        <w:rPr>
          <w:rFonts w:ascii="Arial" w:hAnsi="Arial" w:cs="Arial"/>
          <w:bCs/>
          <w:sz w:val="24"/>
          <w:szCs w:val="24"/>
        </w:rPr>
        <w:t>31.10.2017 №11</w:t>
      </w:r>
      <w:r>
        <w:rPr>
          <w:rFonts w:ascii="Arial" w:eastAsia="Calibri" w:hAnsi="Arial" w:cs="Arial"/>
          <w:sz w:val="24"/>
          <w:szCs w:val="24"/>
        </w:rPr>
        <w:t xml:space="preserve"> «Об утверждении «Правил благоустройства территории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признать утратившим силу.</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3.Настоящее решение  обнародовать в местах для обнародования и разместить на официальном сайте администрации муниципального образования «</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в сети «Интернет».</w:t>
      </w:r>
    </w:p>
    <w:p w:rsidR="00C959EF" w:rsidRDefault="00C959EF" w:rsidP="00C959EF">
      <w:pPr>
        <w:ind w:firstLine="709"/>
        <w:jc w:val="both"/>
        <w:rPr>
          <w:rFonts w:ascii="Arial" w:eastAsia="Calibri" w:hAnsi="Arial" w:cs="Arial"/>
          <w:sz w:val="24"/>
          <w:szCs w:val="24"/>
        </w:rPr>
      </w:pPr>
      <w:r>
        <w:rPr>
          <w:rFonts w:ascii="Arial" w:eastAsia="Calibri" w:hAnsi="Arial" w:cs="Arial"/>
          <w:sz w:val="24"/>
          <w:szCs w:val="24"/>
        </w:rPr>
        <w:t xml:space="preserve">4.Решение вступает в силу со дня его обнародования.                                                                                                                                                                                                                                                                  </w:t>
      </w:r>
    </w:p>
    <w:p w:rsidR="00C959EF" w:rsidRDefault="00C959EF" w:rsidP="00C959EF">
      <w:pPr>
        <w:ind w:firstLine="709"/>
        <w:jc w:val="center"/>
        <w:rPr>
          <w:rFonts w:ascii="Arial" w:eastAsia="Calibri" w:hAnsi="Arial" w:cs="Arial"/>
          <w:b/>
          <w:sz w:val="24"/>
          <w:szCs w:val="24"/>
        </w:rPr>
      </w:pPr>
    </w:p>
    <w:p w:rsidR="00C959EF" w:rsidRDefault="00C959EF" w:rsidP="00C959EF">
      <w:pPr>
        <w:rPr>
          <w:rFonts w:ascii="Arial" w:eastAsia="Calibri" w:hAnsi="Arial" w:cs="Arial"/>
          <w:sz w:val="24"/>
          <w:szCs w:val="24"/>
        </w:rPr>
      </w:pPr>
    </w:p>
    <w:p w:rsidR="00C959EF" w:rsidRDefault="00C959EF" w:rsidP="00C959EF">
      <w:pPr>
        <w:rPr>
          <w:rFonts w:ascii="Arial" w:eastAsia="Calibri" w:hAnsi="Arial" w:cs="Arial"/>
          <w:sz w:val="24"/>
          <w:szCs w:val="24"/>
        </w:rPr>
      </w:pPr>
    </w:p>
    <w:p w:rsidR="00C959EF" w:rsidRDefault="00C959EF" w:rsidP="00C959EF">
      <w:pPr>
        <w:rPr>
          <w:rFonts w:ascii="Arial" w:eastAsia="Calibri" w:hAnsi="Arial" w:cs="Arial"/>
          <w:sz w:val="24"/>
          <w:szCs w:val="24"/>
        </w:rPr>
      </w:pPr>
      <w:r>
        <w:rPr>
          <w:rFonts w:ascii="Arial" w:eastAsia="Calibri" w:hAnsi="Arial" w:cs="Arial"/>
          <w:sz w:val="24"/>
          <w:szCs w:val="24"/>
        </w:rPr>
        <w:t xml:space="preserve">Председатель Совета муниципального образования  </w:t>
      </w:r>
    </w:p>
    <w:p w:rsidR="00C959EF" w:rsidRDefault="00C959EF" w:rsidP="00C959EF">
      <w:pPr>
        <w:rPr>
          <w:rFonts w:ascii="Arial" w:eastAsia="Calibri" w:hAnsi="Arial" w:cs="Arial"/>
          <w:sz w:val="24"/>
          <w:szCs w:val="24"/>
        </w:rPr>
      </w:pPr>
      <w:r>
        <w:rPr>
          <w:rFonts w:ascii="Arial" w:eastAsia="Calibri" w:hAnsi="Arial" w:cs="Arial"/>
          <w:sz w:val="24"/>
          <w:szCs w:val="24"/>
        </w:rPr>
        <w:lastRenderedPageBreak/>
        <w:t>«</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А.А. Вязовой</w:t>
      </w:r>
    </w:p>
    <w:p w:rsidR="00C959EF" w:rsidRDefault="00C959EF" w:rsidP="00C959EF">
      <w:pPr>
        <w:jc w:val="right"/>
        <w:rPr>
          <w:rFonts w:ascii="Arial" w:eastAsia="Calibri" w:hAnsi="Arial" w:cs="Arial"/>
          <w:sz w:val="24"/>
          <w:szCs w:val="24"/>
        </w:rPr>
      </w:pPr>
      <w:r>
        <w:rPr>
          <w:rFonts w:ascii="Arial" w:eastAsia="Calibri" w:hAnsi="Arial" w:cs="Arial"/>
          <w:sz w:val="24"/>
          <w:szCs w:val="24"/>
        </w:rPr>
        <w:t xml:space="preserve"> </w:t>
      </w:r>
    </w:p>
    <w:p w:rsidR="00C959EF" w:rsidRDefault="00C959EF" w:rsidP="00C959EF">
      <w:pPr>
        <w:rPr>
          <w:rFonts w:ascii="Arial" w:eastAsia="Calibri" w:hAnsi="Arial" w:cs="Arial"/>
          <w:sz w:val="24"/>
          <w:szCs w:val="24"/>
        </w:rPr>
      </w:pPr>
      <w:r>
        <w:rPr>
          <w:rFonts w:ascii="Arial" w:eastAsia="Calibri" w:hAnsi="Arial" w:cs="Arial"/>
          <w:sz w:val="24"/>
          <w:szCs w:val="24"/>
        </w:rPr>
        <w:t xml:space="preserve">Глава муниципального образования  </w:t>
      </w:r>
    </w:p>
    <w:p w:rsidR="00C959EF" w:rsidRDefault="00C959EF" w:rsidP="00C959EF">
      <w:pPr>
        <w:rPr>
          <w:rFonts w:ascii="Arial" w:eastAsia="Calibri" w:hAnsi="Arial" w:cs="Arial"/>
          <w:b/>
          <w:sz w:val="24"/>
          <w:szCs w:val="24"/>
        </w:rPr>
      </w:pPr>
      <w:r>
        <w:rPr>
          <w:rFonts w:ascii="Arial" w:eastAsia="Calibri" w:hAnsi="Arial" w:cs="Arial"/>
          <w:sz w:val="24"/>
          <w:szCs w:val="24"/>
        </w:rPr>
        <w:t>«</w:t>
      </w:r>
      <w:proofErr w:type="spellStart"/>
      <w:r>
        <w:rPr>
          <w:rFonts w:ascii="Arial" w:eastAsia="Calibri" w:hAnsi="Arial" w:cs="Arial"/>
          <w:sz w:val="24"/>
          <w:szCs w:val="24"/>
        </w:rPr>
        <w:t>Марфинский</w:t>
      </w:r>
      <w:proofErr w:type="spellEnd"/>
      <w:r>
        <w:rPr>
          <w:rFonts w:ascii="Arial" w:eastAsia="Calibri" w:hAnsi="Arial" w:cs="Arial"/>
          <w:sz w:val="24"/>
          <w:szCs w:val="24"/>
        </w:rPr>
        <w:t xml:space="preserve"> сельсовет»                                                                        А.А. Вязовой    </w:t>
      </w:r>
      <w:r>
        <w:rPr>
          <w:rFonts w:ascii="Arial" w:eastAsia="Calibri" w:hAnsi="Arial" w:cs="Arial"/>
          <w:b/>
          <w:sz w:val="24"/>
          <w:szCs w:val="24"/>
        </w:rPr>
        <w:t xml:space="preserve"> </w:t>
      </w:r>
    </w:p>
    <w:p w:rsidR="00084CF3" w:rsidRPr="00084CF3" w:rsidRDefault="00084CF3" w:rsidP="00084CF3">
      <w:pPr>
        <w:spacing w:after="0" w:line="240" w:lineRule="auto"/>
        <w:ind w:left="720"/>
        <w:jc w:val="right"/>
        <w:rPr>
          <w:rFonts w:cs="Arial"/>
          <w:sz w:val="24"/>
        </w:rPr>
      </w:pPr>
      <w:r w:rsidRPr="00084CF3">
        <w:rPr>
          <w:rFonts w:cs="Arial"/>
          <w:sz w:val="24"/>
        </w:rPr>
        <w:t>Приложение</w:t>
      </w:r>
    </w:p>
    <w:p w:rsidR="00084CF3" w:rsidRPr="00084CF3" w:rsidRDefault="00084CF3" w:rsidP="00084CF3">
      <w:pPr>
        <w:spacing w:after="0" w:line="240" w:lineRule="auto"/>
        <w:ind w:left="720"/>
        <w:jc w:val="right"/>
        <w:rPr>
          <w:rFonts w:cs="Arial"/>
          <w:sz w:val="24"/>
        </w:rPr>
      </w:pPr>
      <w:r w:rsidRPr="00084CF3">
        <w:rPr>
          <w:rFonts w:cs="Arial"/>
          <w:sz w:val="24"/>
        </w:rPr>
        <w:t>к решению Совета</w:t>
      </w:r>
    </w:p>
    <w:p w:rsidR="00084CF3" w:rsidRPr="00084CF3" w:rsidRDefault="00084CF3" w:rsidP="00084CF3">
      <w:pPr>
        <w:spacing w:after="0" w:line="240" w:lineRule="auto"/>
        <w:ind w:left="720"/>
        <w:jc w:val="right"/>
        <w:rPr>
          <w:rFonts w:cs="Arial"/>
          <w:sz w:val="24"/>
        </w:rPr>
      </w:pPr>
      <w:r w:rsidRPr="00084CF3">
        <w:rPr>
          <w:rFonts w:cs="Arial"/>
          <w:sz w:val="24"/>
        </w:rPr>
        <w:t>от 20.04.2018г. №4</w:t>
      </w:r>
    </w:p>
    <w:p w:rsidR="00084CF3" w:rsidRPr="00084CF3" w:rsidRDefault="00084CF3" w:rsidP="00084CF3">
      <w:pPr>
        <w:spacing w:after="0" w:line="240" w:lineRule="auto"/>
        <w:ind w:left="720"/>
        <w:jc w:val="right"/>
        <w:rPr>
          <w:rFonts w:cs="Arial"/>
          <w:sz w:val="24"/>
        </w:rPr>
      </w:pPr>
      <w:r w:rsidRPr="00084CF3">
        <w:rPr>
          <w:rFonts w:cs="Arial"/>
          <w:sz w:val="24"/>
        </w:rPr>
        <w:t xml:space="preserve"> «Об утверждении Правил благоустройства территории</w:t>
      </w:r>
    </w:p>
    <w:p w:rsidR="00084CF3" w:rsidRPr="00084CF3" w:rsidRDefault="00084CF3" w:rsidP="00084CF3">
      <w:pPr>
        <w:spacing w:after="0" w:line="240" w:lineRule="auto"/>
        <w:ind w:left="720"/>
        <w:jc w:val="right"/>
        <w:rPr>
          <w:rFonts w:cs="Arial"/>
          <w:sz w:val="24"/>
        </w:rPr>
      </w:pPr>
      <w:r w:rsidRPr="00084CF3">
        <w:rPr>
          <w:rFonts w:cs="Arial"/>
          <w:sz w:val="24"/>
        </w:rPr>
        <w:t>муниципального образования «Марфинский сельсовет»</w:t>
      </w:r>
    </w:p>
    <w:p w:rsidR="00084CF3" w:rsidRPr="00084CF3" w:rsidRDefault="00084CF3" w:rsidP="00084CF3">
      <w:pPr>
        <w:ind w:firstLine="709"/>
        <w:jc w:val="right"/>
        <w:rPr>
          <w:rFonts w:cs="Arial"/>
          <w:sz w:val="24"/>
        </w:rPr>
      </w:pPr>
    </w:p>
    <w:p w:rsidR="00084CF3" w:rsidRPr="00084CF3" w:rsidRDefault="00084CF3" w:rsidP="00084CF3">
      <w:pPr>
        <w:spacing w:after="0" w:line="240" w:lineRule="auto"/>
        <w:ind w:left="720"/>
        <w:jc w:val="center"/>
        <w:rPr>
          <w:rFonts w:ascii="Arial" w:hAnsi="Arial" w:cs="Arial"/>
          <w:sz w:val="28"/>
          <w:szCs w:val="28"/>
        </w:rPr>
      </w:pPr>
      <w:r w:rsidRPr="00084CF3">
        <w:rPr>
          <w:rFonts w:ascii="Arial" w:hAnsi="Arial" w:cs="Arial"/>
          <w:sz w:val="28"/>
          <w:szCs w:val="28"/>
        </w:rPr>
        <w:t>Правила благоустройства территории</w:t>
      </w:r>
    </w:p>
    <w:p w:rsidR="00084CF3" w:rsidRPr="00084CF3" w:rsidRDefault="00084CF3" w:rsidP="00084CF3">
      <w:pPr>
        <w:jc w:val="center"/>
        <w:rPr>
          <w:rFonts w:ascii="Arial" w:hAnsi="Arial" w:cs="Arial"/>
          <w:b/>
          <w:sz w:val="28"/>
          <w:szCs w:val="28"/>
        </w:rPr>
      </w:pPr>
      <w:r w:rsidRPr="00084CF3">
        <w:rPr>
          <w:rFonts w:ascii="Arial" w:hAnsi="Arial" w:cs="Arial"/>
          <w:sz w:val="28"/>
          <w:szCs w:val="28"/>
        </w:rPr>
        <w:t>муниципального образования «Марфинский сельсовет</w:t>
      </w:r>
    </w:p>
    <w:p w:rsidR="00084CF3" w:rsidRPr="00084CF3" w:rsidRDefault="00084CF3" w:rsidP="00084CF3">
      <w:pPr>
        <w:rPr>
          <w:rFonts w:cs="Arial"/>
          <w:b/>
          <w:sz w:val="24"/>
        </w:rPr>
      </w:pPr>
      <w:r w:rsidRPr="00084CF3">
        <w:rPr>
          <w:rFonts w:cs="Arial"/>
          <w:b/>
          <w:sz w:val="24"/>
        </w:rPr>
        <w:t>ОГЛАВЛЕНИЕ</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Раздел </w:t>
      </w:r>
      <w:r w:rsidRPr="00084CF3">
        <w:rPr>
          <w:rFonts w:ascii="Arial Narrow" w:eastAsia="Times New Roman" w:hAnsi="Arial Narrow" w:cs="Times New Roman"/>
          <w:b/>
          <w:bCs/>
          <w:color w:val="000000"/>
          <w:sz w:val="24"/>
          <w:szCs w:val="24"/>
          <w:lang w:val="en-US" w:eastAsia="ru-RU"/>
        </w:rPr>
        <w:t>I</w:t>
      </w:r>
      <w:r w:rsidRPr="00084CF3">
        <w:rPr>
          <w:rFonts w:ascii="Arial Narrow" w:eastAsia="Times New Roman" w:hAnsi="Arial Narrow" w:cs="Times New Roman"/>
          <w:b/>
          <w:bCs/>
          <w:color w:val="000000"/>
          <w:sz w:val="24"/>
          <w:szCs w:val="24"/>
          <w:lang w:eastAsia="ru-RU"/>
        </w:rPr>
        <w:t>.  Общие положения</w:t>
      </w:r>
    </w:p>
    <w:p w:rsidR="00084CF3" w:rsidRPr="00084CF3" w:rsidRDefault="00084CF3" w:rsidP="00084CF3">
      <w:pPr>
        <w:spacing w:after="0" w:line="240" w:lineRule="auto"/>
        <w:ind w:firstLine="708"/>
        <w:rPr>
          <w:rFonts w:ascii="Arial Narrow" w:eastAsia="Times New Roman" w:hAnsi="Arial Narrow"/>
          <w:b/>
          <w:bCs/>
          <w:color w:val="000000"/>
          <w:sz w:val="24"/>
          <w:lang w:eastAsia="ru-RU"/>
        </w:rPr>
      </w:pPr>
      <w:r w:rsidRPr="00084CF3">
        <w:rPr>
          <w:rFonts w:ascii="Arial Narrow" w:eastAsia="Times New Roman" w:hAnsi="Arial Narrow" w:cs="Times New Roman"/>
          <w:b/>
          <w:bCs/>
          <w:color w:val="000000"/>
          <w:sz w:val="24"/>
          <w:szCs w:val="24"/>
          <w:lang w:eastAsia="ru-RU"/>
        </w:rPr>
        <w:t>Раздел </w:t>
      </w:r>
      <w:r w:rsidRPr="00084CF3">
        <w:rPr>
          <w:rFonts w:ascii="Arial Narrow" w:eastAsia="Times New Roman" w:hAnsi="Arial Narrow" w:cs="Times New Roman"/>
          <w:b/>
          <w:bCs/>
          <w:color w:val="000000"/>
          <w:sz w:val="24"/>
          <w:szCs w:val="24"/>
          <w:lang w:val="en-US" w:eastAsia="ru-RU"/>
        </w:rPr>
        <w:t>II</w:t>
      </w:r>
      <w:r w:rsidRPr="00084CF3">
        <w:rPr>
          <w:rFonts w:ascii="Arial Narrow" w:eastAsia="Times New Roman" w:hAnsi="Arial Narrow" w:cs="Times New Roman"/>
          <w:b/>
          <w:bCs/>
          <w:color w:val="000000"/>
          <w:sz w:val="24"/>
          <w:szCs w:val="24"/>
          <w:lang w:eastAsia="ru-RU"/>
        </w:rPr>
        <w:t>. Общие требования к состоянию общественных пространств, состоянию, облику зданий различного назначения и разной формы собственности к имеющимся на территории муниципальное образование объектам благоустройства и их отдельным элементам</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color w:val="000000"/>
          <w:sz w:val="24"/>
          <w:szCs w:val="24"/>
          <w:lang w:eastAsia="ru-RU"/>
        </w:rPr>
        <w:t>2.1</w:t>
      </w:r>
      <w:r w:rsidRPr="00084CF3">
        <w:rPr>
          <w:rFonts w:ascii="Arial Narrow" w:eastAsia="Times New Roman" w:hAnsi="Arial Narrow" w:cs="Times New Roman"/>
          <w:color w:val="000000"/>
          <w:sz w:val="24"/>
          <w:szCs w:val="24"/>
          <w:lang w:eastAsia="ru-RU"/>
        </w:rPr>
        <w:t>.</w:t>
      </w:r>
      <w:r w:rsidRPr="00084CF3">
        <w:rPr>
          <w:rFonts w:ascii="Arial Narrow" w:eastAsia="Times New Roman" w:hAnsi="Arial Narrow" w:cs="Times New Roman"/>
          <w:b/>
          <w:bCs/>
          <w:color w:val="000000"/>
          <w:sz w:val="24"/>
          <w:szCs w:val="24"/>
          <w:lang w:eastAsia="ru-RU"/>
        </w:rPr>
        <w:t> Благоустройство на территориях общественного назначения </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2.2. Озеленение</w:t>
      </w:r>
      <w:r w:rsidRPr="00084CF3">
        <w:rPr>
          <w:rFonts w:ascii="Arial Narrow" w:eastAsia="Times New Roman" w:hAnsi="Arial Narrow" w:cs="Times New Roman"/>
          <w:b/>
          <w:bCs/>
          <w:i/>
          <w:iCs/>
          <w:color w:val="000000"/>
          <w:sz w:val="24"/>
          <w:szCs w:val="24"/>
          <w:lang w:eastAsia="ru-RU"/>
        </w:rPr>
        <w:t>   </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2.3. Виды покрытий</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2.4. Ограждения</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2.5.  Водные устройства</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2.6.  Уличное коммунально-бытовое и техническое оборудование</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2.7. Игровое и спортивное оборудование</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2.8. Освещение и осветительное оборудование</w:t>
      </w:r>
    </w:p>
    <w:p w:rsidR="00084CF3" w:rsidRPr="00084CF3" w:rsidRDefault="00084CF3" w:rsidP="00084CF3">
      <w:pPr>
        <w:spacing w:after="0" w:line="240" w:lineRule="auto"/>
        <w:ind w:firstLine="709"/>
        <w:jc w:val="both"/>
        <w:textAlignment w:val="top"/>
        <w:rPr>
          <w:rFonts w:ascii="Arial Narrow" w:eastAsia="Times New Roman" w:hAnsi="Arial Narrow"/>
          <w:b/>
          <w:bCs/>
          <w:color w:val="000000"/>
          <w:sz w:val="24"/>
          <w:lang w:eastAsia="ru-RU"/>
        </w:rPr>
      </w:pPr>
      <w:r w:rsidRPr="00084CF3">
        <w:rPr>
          <w:rFonts w:ascii="Arial Narrow" w:eastAsia="Times New Roman" w:hAnsi="Arial Narrow" w:cs="Times New Roman"/>
          <w:b/>
          <w:bCs/>
          <w:color w:val="000000"/>
          <w:sz w:val="24"/>
          <w:szCs w:val="24"/>
          <w:lang w:eastAsia="ru-RU"/>
        </w:rPr>
        <w:t>2.9. Малые архитектурные формы и мебель  </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2.10. Средства наружной рекламы и информации</w:t>
      </w:r>
    </w:p>
    <w:p w:rsidR="00084CF3" w:rsidRPr="00084CF3" w:rsidRDefault="00084CF3" w:rsidP="00084CF3">
      <w:pPr>
        <w:spacing w:after="0" w:line="240" w:lineRule="auto"/>
        <w:ind w:firstLine="709"/>
        <w:jc w:val="both"/>
        <w:textAlignment w:val="top"/>
        <w:rPr>
          <w:rFonts w:ascii="Arial Narrow" w:eastAsia="Times New Roman" w:hAnsi="Arial Narrow"/>
          <w:b/>
          <w:bCs/>
          <w:color w:val="000000"/>
          <w:sz w:val="24"/>
          <w:lang w:eastAsia="ru-RU"/>
        </w:rPr>
      </w:pPr>
      <w:r w:rsidRPr="00084CF3">
        <w:rPr>
          <w:rFonts w:ascii="Arial Narrow" w:eastAsia="Times New Roman" w:hAnsi="Arial Narrow" w:cs="Times New Roman"/>
          <w:b/>
          <w:bCs/>
          <w:color w:val="000000"/>
          <w:sz w:val="24"/>
          <w:szCs w:val="24"/>
          <w:lang w:eastAsia="ru-RU"/>
        </w:rPr>
        <w:t>2.11. Некапитальные нестационарные сооружения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2.12. Оформление и оборудование зданий и сооружений</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2.13.  Организация площадок для отдыха и досуга</w:t>
      </w:r>
    </w:p>
    <w:p w:rsidR="00084CF3" w:rsidRPr="00084CF3" w:rsidRDefault="00084CF3" w:rsidP="00084CF3">
      <w:pPr>
        <w:spacing w:after="0" w:line="240" w:lineRule="auto"/>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 2.14.Площадки для установки контейнеров для сборки твердых коммунальных отходов</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2.15.Площадки автостоянок</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2.16.   Пешеходные зоны</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val="en-US" w:eastAsia="ru-RU"/>
        </w:rPr>
        <w:t>III</w:t>
      </w:r>
      <w:r w:rsidRPr="00084CF3">
        <w:rPr>
          <w:rFonts w:ascii="Arial Narrow" w:eastAsia="Times New Roman" w:hAnsi="Arial Narrow" w:cs="Times New Roman"/>
          <w:b/>
          <w:bCs/>
          <w:color w:val="000000"/>
          <w:sz w:val="24"/>
          <w:szCs w:val="24"/>
          <w:lang w:eastAsia="ru-RU"/>
        </w:rPr>
        <w:t>. Благоустройство на   территориях жилого назначения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3.1. Общие положения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3.2. Благоустройство дворовых, придомовых и многоквартирных домов </w:t>
      </w:r>
    </w:p>
    <w:p w:rsidR="00084CF3" w:rsidRPr="00084CF3" w:rsidRDefault="00084CF3" w:rsidP="00084CF3">
      <w:pPr>
        <w:spacing w:after="0" w:line="240" w:lineRule="auto"/>
        <w:ind w:firstLine="708"/>
        <w:jc w:val="both"/>
        <w:textAlignment w:val="top"/>
        <w:rPr>
          <w:rFonts w:ascii="Arial Narrow" w:eastAsia="Times New Roman" w:hAnsi="Arial Narrow"/>
          <w:color w:val="000000"/>
          <w:sz w:val="24"/>
          <w:lang w:eastAsia="ru-RU"/>
        </w:rPr>
      </w:pPr>
      <w:r w:rsidRPr="00084CF3">
        <w:rPr>
          <w:rFonts w:ascii="Arial Narrow" w:eastAsia="Times New Roman" w:hAnsi="Arial Narrow" w:cs="Times New Roman"/>
          <w:b/>
          <w:bCs/>
          <w:color w:val="000000"/>
          <w:sz w:val="24"/>
          <w:szCs w:val="24"/>
          <w:lang w:eastAsia="ru-RU"/>
        </w:rPr>
        <w:t>3.3. Благоустройство территории индивидуальной жилой застройки</w:t>
      </w:r>
      <w:r w:rsidRPr="00084CF3">
        <w:rPr>
          <w:rFonts w:ascii="Arial Narrow" w:eastAsia="Times New Roman" w:hAnsi="Arial Narrow" w:cs="Times New Roman"/>
          <w:color w:val="000000"/>
          <w:sz w:val="24"/>
          <w:szCs w:val="24"/>
          <w:lang w:eastAsia="ru-RU"/>
        </w:rPr>
        <w:t> </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3.4. Участки детских садов и школ</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3.5. Участки длительного и кратковременного хранения автотранспортных средств</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val="en-US" w:eastAsia="ru-RU"/>
        </w:rPr>
        <w:t>IV</w:t>
      </w:r>
      <w:r w:rsidRPr="00084CF3">
        <w:rPr>
          <w:rFonts w:ascii="Arial Narrow" w:eastAsia="Times New Roman" w:hAnsi="Arial Narrow" w:cs="Times New Roman"/>
          <w:b/>
          <w:bCs/>
          <w:color w:val="000000"/>
          <w:sz w:val="24"/>
          <w:szCs w:val="24"/>
          <w:lang w:eastAsia="ru-RU"/>
        </w:rPr>
        <w:t>. Благоустройство на территориях рекреационного назначения  </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val="en-US" w:eastAsia="ru-RU"/>
        </w:rPr>
        <w:t>V</w:t>
      </w:r>
      <w:r w:rsidRPr="00084CF3">
        <w:rPr>
          <w:rFonts w:ascii="Arial Narrow" w:eastAsia="Times New Roman" w:hAnsi="Arial Narrow" w:cs="Times New Roman"/>
          <w:b/>
          <w:bCs/>
          <w:color w:val="000000"/>
          <w:sz w:val="24"/>
          <w:szCs w:val="24"/>
          <w:lang w:eastAsia="ru-RU"/>
        </w:rPr>
        <w:t>. Благоустройство на территориях транспортной и инженерной инфраструктуры</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 5.1. Общие положения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5.2. Улицы и дороги</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 xml:space="preserve">5.3. Технические зоны транспортных, инженерных коммуникаций, </w:t>
      </w:r>
      <w:proofErr w:type="spellStart"/>
      <w:r w:rsidRPr="00084CF3">
        <w:rPr>
          <w:rFonts w:ascii="Arial Narrow" w:eastAsia="Times New Roman" w:hAnsi="Arial Narrow" w:cs="Times New Roman"/>
          <w:b/>
          <w:bCs/>
          <w:color w:val="000000"/>
          <w:sz w:val="24"/>
          <w:szCs w:val="24"/>
          <w:lang w:eastAsia="ru-RU"/>
        </w:rPr>
        <w:t>водоохранные</w:t>
      </w:r>
      <w:proofErr w:type="spellEnd"/>
      <w:r w:rsidRPr="00084CF3">
        <w:rPr>
          <w:rFonts w:ascii="Arial Narrow" w:eastAsia="Times New Roman" w:hAnsi="Arial Narrow" w:cs="Times New Roman"/>
          <w:b/>
          <w:bCs/>
          <w:color w:val="000000"/>
          <w:sz w:val="24"/>
          <w:szCs w:val="24"/>
          <w:lang w:eastAsia="ru-RU"/>
        </w:rPr>
        <w:t xml:space="preserve"> зоны</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val="en-US" w:eastAsia="ru-RU"/>
        </w:rPr>
        <w:lastRenderedPageBreak/>
        <w:t>VI</w:t>
      </w:r>
      <w:r w:rsidRPr="00084CF3">
        <w:rPr>
          <w:rFonts w:ascii="Arial Narrow" w:eastAsia="Times New Roman" w:hAnsi="Arial Narrow" w:cs="Times New Roman"/>
          <w:b/>
          <w:bCs/>
          <w:color w:val="000000"/>
          <w:sz w:val="24"/>
          <w:szCs w:val="24"/>
          <w:lang w:eastAsia="ru-RU"/>
        </w:rPr>
        <w:t>. Благоустройство территорий производственного назначения </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val="en-US" w:eastAsia="ru-RU"/>
        </w:rPr>
        <w:t>VII</w:t>
      </w:r>
      <w:r w:rsidRPr="00084CF3">
        <w:rPr>
          <w:rFonts w:ascii="Arial Narrow" w:eastAsia="Times New Roman" w:hAnsi="Arial Narrow" w:cs="Times New Roman"/>
          <w:b/>
          <w:bCs/>
          <w:color w:val="000000"/>
          <w:sz w:val="24"/>
          <w:szCs w:val="24"/>
          <w:lang w:eastAsia="ru-RU"/>
        </w:rPr>
        <w:t>. Оформление</w:t>
      </w:r>
      <w:proofErr w:type="gramStart"/>
      <w:r w:rsidRPr="00084CF3">
        <w:rPr>
          <w:rFonts w:ascii="Arial Narrow" w:eastAsia="Times New Roman" w:hAnsi="Arial Narrow" w:cs="Times New Roman"/>
          <w:b/>
          <w:bCs/>
          <w:color w:val="000000"/>
          <w:sz w:val="24"/>
          <w:szCs w:val="24"/>
          <w:lang w:eastAsia="ru-RU"/>
        </w:rPr>
        <w:t>  населенного</w:t>
      </w:r>
      <w:proofErr w:type="gramEnd"/>
      <w:r w:rsidRPr="00084CF3">
        <w:rPr>
          <w:rFonts w:ascii="Arial Narrow" w:eastAsia="Times New Roman" w:hAnsi="Arial Narrow" w:cs="Times New Roman"/>
          <w:b/>
          <w:bCs/>
          <w:color w:val="000000"/>
          <w:sz w:val="24"/>
          <w:szCs w:val="24"/>
          <w:lang w:eastAsia="ru-RU"/>
        </w:rPr>
        <w:t xml:space="preserve"> пункта и информация</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000000"/>
          <w:sz w:val="24"/>
          <w:szCs w:val="24"/>
          <w:lang w:eastAsia="ru-RU"/>
        </w:rPr>
      </w:pPr>
      <w:r w:rsidRPr="00084CF3">
        <w:rPr>
          <w:rFonts w:ascii="Arial Narrow" w:eastAsia="Times New Roman" w:hAnsi="Arial Narrow" w:cs="Times New Roman"/>
          <w:b/>
          <w:bCs/>
          <w:caps/>
          <w:color w:val="000000"/>
          <w:sz w:val="24"/>
          <w:szCs w:val="24"/>
          <w:lang w:eastAsia="ru-RU"/>
        </w:rPr>
        <w:t>7.1. </w:t>
      </w:r>
      <w:r w:rsidRPr="00084CF3">
        <w:rPr>
          <w:rFonts w:ascii="Arial Narrow" w:eastAsia="Times New Roman" w:hAnsi="Arial Narrow" w:cs="Times New Roman"/>
          <w:b/>
          <w:bCs/>
          <w:color w:val="000000"/>
          <w:sz w:val="24"/>
          <w:szCs w:val="24"/>
          <w:lang w:eastAsia="ru-RU"/>
        </w:rPr>
        <w:t>Вывески, реклама и витрины.</w:t>
      </w:r>
      <w:r w:rsidRPr="00084CF3">
        <w:rPr>
          <w:rFonts w:ascii="Arial Narrow" w:eastAsia="Times New Roman" w:hAnsi="Arial Narrow" w:cs="Times New Roman"/>
          <w:color w:val="000000"/>
          <w:sz w:val="24"/>
          <w:szCs w:val="24"/>
          <w:lang w:eastAsia="ru-RU"/>
        </w:rPr>
        <w:t> </w:t>
      </w:r>
    </w:p>
    <w:p w:rsidR="00084CF3" w:rsidRPr="00084CF3" w:rsidRDefault="00084CF3" w:rsidP="00084CF3">
      <w:pPr>
        <w:spacing w:after="0" w:line="240" w:lineRule="auto"/>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7.2.</w:t>
      </w:r>
      <w:r w:rsidRPr="00084CF3">
        <w:rPr>
          <w:rFonts w:ascii="Arial Narrow" w:eastAsia="Times New Roman" w:hAnsi="Arial Narrow" w:cs="Times New Roman"/>
          <w:color w:val="000000"/>
          <w:sz w:val="24"/>
          <w:szCs w:val="24"/>
          <w:lang w:eastAsia="ru-RU"/>
        </w:rPr>
        <w:t> </w:t>
      </w:r>
      <w:r w:rsidRPr="00084CF3">
        <w:rPr>
          <w:rFonts w:ascii="Arial Narrow" w:eastAsia="Times New Roman" w:hAnsi="Arial Narrow" w:cs="Times New Roman"/>
          <w:b/>
          <w:bCs/>
          <w:color w:val="000000"/>
          <w:sz w:val="24"/>
          <w:szCs w:val="24"/>
          <w:lang w:eastAsia="ru-RU"/>
        </w:rPr>
        <w:t>Праздничное оформление территории</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val="en-US" w:eastAsia="ru-RU"/>
        </w:rPr>
        <w:t>VIII</w:t>
      </w:r>
      <w:r w:rsidRPr="00084CF3">
        <w:rPr>
          <w:rFonts w:ascii="Arial Narrow" w:eastAsia="Times New Roman" w:hAnsi="Arial Narrow" w:cs="Times New Roman"/>
          <w:b/>
          <w:bCs/>
          <w:color w:val="000000"/>
          <w:sz w:val="24"/>
          <w:szCs w:val="24"/>
          <w:lang w:eastAsia="ru-RU"/>
        </w:rPr>
        <w:t>. Содержание объектов благоустройства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 Уборка территории населенного пункта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8.2.   Особенности уборки территории в весенне-летний период</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8.3. Особенности уборки территории в осенне-зимний период</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8.4. Порядок содержания элементов благоустройства</w:t>
      </w:r>
    </w:p>
    <w:p w:rsidR="00084CF3" w:rsidRPr="00084CF3" w:rsidRDefault="00084CF3" w:rsidP="00084CF3">
      <w:pPr>
        <w:spacing w:after="0" w:line="240" w:lineRule="auto"/>
        <w:ind w:firstLine="709"/>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8.5. Работы по озеленению территорий и содержанию</w:t>
      </w:r>
    </w:p>
    <w:p w:rsidR="00084CF3" w:rsidRPr="00084CF3" w:rsidRDefault="00084CF3" w:rsidP="00084CF3">
      <w:pPr>
        <w:spacing w:after="0" w:line="240" w:lineRule="auto"/>
        <w:ind w:firstLine="709"/>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зеленых насаждений</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8.6. Содержание и эксплуатация дорог</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8.7. Освещение на территории   муниципальное образование</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8.8. Проведение работ при строительстве, ремонте, реконструкции коммуникаций</w:t>
      </w: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8.9. Особые условия уборки и благоустройства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8.10. Содержание животных  на территории муниципального образования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8.11. Особенности содержания собак и кошек.</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8.12. Особенности содержания сельскохозяйственных животных</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8.13. Содержание   пчел</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8.14. Особые требования к доступности среды  муниципального образования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8.15. Праздничное оформление территории  муниципального образования </w:t>
      </w:r>
    </w:p>
    <w:p w:rsidR="00084CF3" w:rsidRPr="00084CF3" w:rsidRDefault="00084CF3" w:rsidP="00084CF3">
      <w:pPr>
        <w:spacing w:after="0" w:line="240" w:lineRule="auto"/>
        <w:ind w:firstLine="709"/>
        <w:jc w:val="both"/>
        <w:textAlignment w:val="top"/>
        <w:outlineLvl w:val="0"/>
        <w:rPr>
          <w:rFonts w:ascii="Arial Narrow" w:eastAsia="Times New Roman" w:hAnsi="Arial Narrow" w:cs="Times New Roman"/>
          <w:caps/>
          <w:color w:val="4A6368"/>
          <w:kern w:val="36"/>
          <w:sz w:val="24"/>
          <w:szCs w:val="24"/>
          <w:lang w:eastAsia="ru-RU"/>
        </w:rPr>
      </w:pPr>
      <w:r w:rsidRPr="00084CF3">
        <w:rPr>
          <w:rFonts w:ascii="Arial Narrow" w:eastAsia="Times New Roman" w:hAnsi="Arial Narrow" w:cs="Times New Roman"/>
          <w:b/>
          <w:bCs/>
          <w:caps/>
          <w:color w:val="000000"/>
          <w:kern w:val="36"/>
          <w:sz w:val="24"/>
          <w:szCs w:val="24"/>
          <w:lang w:eastAsia="ru-RU"/>
        </w:rPr>
        <w:t> </w:t>
      </w:r>
      <w:r w:rsidRPr="00084CF3">
        <w:rPr>
          <w:rFonts w:ascii="Arial Narrow" w:eastAsia="Times New Roman" w:hAnsi="Arial Narrow" w:cs="Times New Roman"/>
          <w:b/>
          <w:bCs/>
          <w:caps/>
          <w:color w:val="000000"/>
          <w:kern w:val="36"/>
          <w:sz w:val="24"/>
          <w:szCs w:val="24"/>
          <w:lang w:val="en-US" w:eastAsia="ru-RU"/>
        </w:rPr>
        <w:t>IX</w:t>
      </w:r>
      <w:r w:rsidRPr="00084CF3">
        <w:rPr>
          <w:rFonts w:ascii="Arial Narrow" w:eastAsia="Times New Roman" w:hAnsi="Arial Narrow" w:cs="Times New Roman"/>
          <w:b/>
          <w:bCs/>
          <w:caps/>
          <w:color w:val="000000"/>
          <w:kern w:val="36"/>
          <w:sz w:val="24"/>
          <w:szCs w:val="24"/>
          <w:lang w:eastAsia="ru-RU"/>
        </w:rPr>
        <w:t>.</w:t>
      </w:r>
      <w:proofErr w:type="gramStart"/>
      <w:r w:rsidRPr="00084CF3">
        <w:rPr>
          <w:rFonts w:ascii="Arial Narrow" w:eastAsia="Times New Roman" w:hAnsi="Arial Narrow" w:cs="Times New Roman"/>
          <w:b/>
          <w:bCs/>
          <w:caps/>
          <w:color w:val="000000"/>
          <w:kern w:val="36"/>
          <w:sz w:val="24"/>
          <w:szCs w:val="24"/>
          <w:lang w:eastAsia="ru-RU"/>
        </w:rPr>
        <w:t>  ФОРМЫ</w:t>
      </w:r>
      <w:proofErr w:type="gramEnd"/>
      <w:r w:rsidRPr="00084CF3">
        <w:rPr>
          <w:rFonts w:ascii="Arial Narrow" w:eastAsia="Times New Roman" w:hAnsi="Arial Narrow" w:cs="Times New Roman"/>
          <w:b/>
          <w:bCs/>
          <w:caps/>
          <w:color w:val="000000"/>
          <w:kern w:val="36"/>
          <w:sz w:val="24"/>
          <w:szCs w:val="24"/>
          <w:lang w:eastAsia="ru-RU"/>
        </w:rPr>
        <w:t xml:space="preserve"> И МЕХАНИЗМЫ  ОБЩЕСТВЕННОГО УЧАСТИЯ В ПРИНЯТИИ РЕШЕНИЙ РЕАЛИЗАЦИИ ПРОЕКТОВ КОМПЛЕКСНОГО БЛАГОУСТРОЙСТВА И РАЗВИТИЯ МУНИЦИПАЛЬНОЕ ОБРАЗОВАНИЕ </w:t>
      </w:r>
    </w:p>
    <w:p w:rsidR="00084CF3" w:rsidRPr="00084CF3" w:rsidRDefault="00084CF3" w:rsidP="00084CF3">
      <w:pPr>
        <w:spacing w:after="0" w:line="240" w:lineRule="auto"/>
        <w:ind w:firstLine="709"/>
        <w:jc w:val="both"/>
        <w:textAlignment w:val="top"/>
        <w:outlineLvl w:val="0"/>
        <w:rPr>
          <w:rFonts w:ascii="Arial Narrow" w:eastAsia="Times New Roman" w:hAnsi="Arial Narrow" w:cs="Times New Roman"/>
          <w:caps/>
          <w:color w:val="4A6368"/>
          <w:kern w:val="36"/>
          <w:sz w:val="24"/>
          <w:szCs w:val="24"/>
          <w:lang w:eastAsia="ru-RU"/>
        </w:rPr>
      </w:pPr>
      <w:r w:rsidRPr="00084CF3">
        <w:rPr>
          <w:rFonts w:ascii="Arial Narrow" w:eastAsia="Times New Roman" w:hAnsi="Arial Narrow" w:cs="Times New Roman"/>
          <w:b/>
          <w:bCs/>
          <w:color w:val="000000"/>
          <w:sz w:val="24"/>
          <w:szCs w:val="24"/>
          <w:lang w:eastAsia="ru-RU"/>
        </w:rPr>
        <w:t>9.1. Задачи и формы общественного участия.</w:t>
      </w:r>
    </w:p>
    <w:p w:rsidR="00084CF3" w:rsidRPr="00084CF3" w:rsidRDefault="00084CF3" w:rsidP="00084CF3">
      <w:pPr>
        <w:spacing w:after="0" w:line="240" w:lineRule="auto"/>
        <w:jc w:val="both"/>
        <w:textAlignment w:val="top"/>
        <w:rPr>
          <w:rFonts w:ascii="Arial Narrow" w:eastAsia="Times New Roman" w:hAnsi="Arial Narrow" w:cs="Times New Roman"/>
          <w:color w:val="322C20"/>
          <w:sz w:val="24"/>
          <w:szCs w:val="24"/>
          <w:lang w:eastAsia="ru-RU"/>
        </w:rPr>
      </w:pPr>
      <w:r w:rsidRPr="00084CF3">
        <w:rPr>
          <w:rFonts w:ascii="Arial Narrow" w:eastAsia="Times New Roman" w:hAnsi="Arial Narrow" w:cs="Times New Roman"/>
          <w:b/>
          <w:bCs/>
          <w:color w:val="000000"/>
          <w:sz w:val="24"/>
          <w:szCs w:val="24"/>
          <w:lang w:eastAsia="ru-RU"/>
        </w:rPr>
        <w:t>9.2.</w:t>
      </w:r>
      <w:r w:rsidRPr="00084CF3">
        <w:rPr>
          <w:rFonts w:ascii="Arial Narrow" w:eastAsia="Times New Roman" w:hAnsi="Arial Narrow" w:cs="Times New Roman"/>
          <w:color w:val="000000"/>
          <w:sz w:val="24"/>
          <w:szCs w:val="24"/>
          <w:lang w:eastAsia="ru-RU"/>
        </w:rPr>
        <w:t> </w:t>
      </w:r>
      <w:r w:rsidRPr="00084CF3">
        <w:rPr>
          <w:rFonts w:ascii="Arial Narrow" w:eastAsia="Times New Roman" w:hAnsi="Arial Narrow" w:cs="Times New Roman"/>
          <w:b/>
          <w:bCs/>
          <w:color w:val="000000"/>
          <w:sz w:val="24"/>
          <w:szCs w:val="24"/>
          <w:lang w:eastAsia="ru-RU"/>
        </w:rPr>
        <w:t>Механизмы общественного участия.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b/>
          <w:bCs/>
          <w:color w:val="000000"/>
          <w:sz w:val="24"/>
          <w:szCs w:val="24"/>
          <w:lang w:eastAsia="ru-RU"/>
        </w:rPr>
        <w:t>Раздел </w:t>
      </w:r>
      <w:r w:rsidRPr="00084CF3">
        <w:rPr>
          <w:rFonts w:ascii="Arial Narrow" w:eastAsia="Times New Roman" w:hAnsi="Arial Narrow" w:cs="Times New Roman"/>
          <w:b/>
          <w:bCs/>
          <w:color w:val="000000"/>
          <w:sz w:val="24"/>
          <w:szCs w:val="24"/>
          <w:lang w:val="en-US" w:eastAsia="ru-RU"/>
        </w:rPr>
        <w:t>X</w:t>
      </w:r>
      <w:r w:rsidRPr="00084CF3">
        <w:rPr>
          <w:rFonts w:ascii="Arial Narrow" w:eastAsia="Times New Roman" w:hAnsi="Arial Narrow" w:cs="Times New Roman"/>
          <w:b/>
          <w:bCs/>
          <w:color w:val="000000"/>
          <w:sz w:val="24"/>
          <w:szCs w:val="24"/>
          <w:lang w:eastAsia="ru-RU"/>
        </w:rPr>
        <w:t>.  Контроль и ответственность за нарушение Правил бла</w:t>
      </w:r>
      <w:r w:rsidRPr="00084CF3">
        <w:rPr>
          <w:rFonts w:ascii="Arial Narrow" w:eastAsia="Times New Roman" w:hAnsi="Arial Narrow" w:cs="Times New Roman"/>
          <w:b/>
          <w:bCs/>
          <w:color w:val="000000"/>
          <w:sz w:val="24"/>
          <w:szCs w:val="24"/>
          <w:lang w:eastAsia="ru-RU"/>
        </w:rPr>
        <w:softHyphen/>
        <w:t>гоустройства на территории   муниципального образования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p>
    <w:p w:rsidR="00084CF3" w:rsidRPr="00084CF3" w:rsidRDefault="00084CF3" w:rsidP="00084CF3">
      <w:pPr>
        <w:spacing w:after="0" w:line="240" w:lineRule="auto"/>
        <w:ind w:firstLine="708"/>
        <w:jc w:val="both"/>
        <w:textAlignment w:val="top"/>
        <w:rPr>
          <w:rFonts w:ascii="Arial Narrow" w:eastAsia="Times New Roman" w:hAnsi="Arial Narrow"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Narrow" w:eastAsia="Times New Roman" w:hAnsi="Arial Narrow" w:cs="Times New Roman"/>
          <w:color w:val="322C20"/>
          <w:sz w:val="24"/>
          <w:szCs w:val="24"/>
          <w:lang w:eastAsia="ru-RU"/>
        </w:rPr>
      </w:pPr>
    </w:p>
    <w:p w:rsidR="00084CF3" w:rsidRPr="00084CF3" w:rsidRDefault="00084CF3" w:rsidP="00084CF3">
      <w:pPr>
        <w:spacing w:after="0" w:line="240" w:lineRule="auto"/>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jc w:val="center"/>
        <w:rPr>
          <w:rFonts w:cs="Arial"/>
          <w:b/>
          <w:bCs/>
          <w:sz w:val="24"/>
        </w:rPr>
      </w:pPr>
    </w:p>
    <w:p w:rsidR="00084CF3" w:rsidRPr="00084CF3" w:rsidRDefault="00084CF3" w:rsidP="00084CF3">
      <w:pPr>
        <w:spacing w:after="0" w:line="240" w:lineRule="auto"/>
        <w:ind w:firstLine="709"/>
        <w:jc w:val="center"/>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Раздел </w:t>
      </w:r>
      <w:r w:rsidRPr="00084CF3">
        <w:rPr>
          <w:rFonts w:ascii="Arial" w:eastAsia="Times New Roman" w:hAnsi="Arial" w:cs="Arial"/>
          <w:b/>
          <w:bCs/>
          <w:color w:val="000000"/>
          <w:sz w:val="24"/>
          <w:szCs w:val="24"/>
          <w:lang w:val="en-US" w:eastAsia="ru-RU"/>
        </w:rPr>
        <w:t>I</w:t>
      </w:r>
      <w:r w:rsidRPr="00084CF3">
        <w:rPr>
          <w:rFonts w:ascii="Arial" w:eastAsia="Times New Roman" w:hAnsi="Arial" w:cs="Arial"/>
          <w:b/>
          <w:bCs/>
          <w:color w:val="000000"/>
          <w:sz w:val="24"/>
          <w:szCs w:val="24"/>
          <w:lang w:eastAsia="ru-RU"/>
        </w:rPr>
        <w:t>.  Общие положения</w:t>
      </w:r>
    </w:p>
    <w:p w:rsidR="00084CF3" w:rsidRPr="00084CF3" w:rsidRDefault="00084CF3" w:rsidP="00084CF3">
      <w:pPr>
        <w:spacing w:after="0" w:line="240" w:lineRule="auto"/>
        <w:ind w:left="5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1.1.Настоящие Правила благоустройства территории муниципального образования  «Марфинский сельсовет» (дале</w:t>
      </w:r>
      <w:proofErr w:type="gramStart"/>
      <w:r w:rsidRPr="00084CF3">
        <w:rPr>
          <w:rFonts w:ascii="Arial" w:eastAsia="Times New Roman" w:hAnsi="Arial" w:cs="Arial"/>
          <w:color w:val="000000"/>
          <w:sz w:val="24"/>
          <w:szCs w:val="24"/>
          <w:lang w:eastAsia="ru-RU"/>
        </w:rPr>
        <w:t>е-</w:t>
      </w:r>
      <w:proofErr w:type="gramEnd"/>
      <w:r w:rsidRPr="00084CF3">
        <w:rPr>
          <w:rFonts w:ascii="Arial" w:eastAsia="Times New Roman" w:hAnsi="Arial" w:cs="Arial"/>
          <w:color w:val="000000"/>
          <w:sz w:val="24"/>
          <w:szCs w:val="24"/>
          <w:lang w:eastAsia="ru-RU"/>
        </w:rPr>
        <w:t xml:space="preserve"> Правила) разработаны с целью обеспечения чистоты, порядка и благоустройства территории муниципального образования  «Марфинский сельсовет»,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№711/</w:t>
      </w:r>
      <w:proofErr w:type="spellStart"/>
      <w:proofErr w:type="gramStart"/>
      <w:r w:rsidRPr="00084CF3">
        <w:rPr>
          <w:rFonts w:ascii="Arial" w:eastAsia="Times New Roman" w:hAnsi="Arial" w:cs="Arial"/>
          <w:color w:val="000000"/>
          <w:sz w:val="24"/>
          <w:szCs w:val="24"/>
          <w:lang w:eastAsia="ru-RU"/>
        </w:rPr>
        <w:t>пр</w:t>
      </w:r>
      <w:proofErr w:type="spellEnd"/>
      <w:proofErr w:type="gramEnd"/>
      <w:r w:rsidRPr="00084CF3">
        <w:rPr>
          <w:rFonts w:ascii="Arial" w:eastAsia="Times New Roman" w:hAnsi="Arial" w:cs="Arial"/>
          <w:color w:val="000000"/>
          <w:sz w:val="24"/>
          <w:szCs w:val="24"/>
          <w:lang w:eastAsia="ru-RU"/>
        </w:rPr>
        <w:t xml:space="preserve"> от 13.04.2017, Уставом муниципального образования «Марфинский сельсовет».</w:t>
      </w:r>
    </w:p>
    <w:p w:rsidR="00084CF3" w:rsidRPr="00084CF3" w:rsidRDefault="00084CF3" w:rsidP="00084CF3">
      <w:pPr>
        <w:ind w:firstLine="567"/>
        <w:jc w:val="both"/>
        <w:rPr>
          <w:rFonts w:ascii="Arial" w:hAnsi="Arial" w:cs="Arial"/>
          <w:sz w:val="24"/>
          <w:szCs w:val="24"/>
        </w:rPr>
      </w:pPr>
      <w:r w:rsidRPr="00084CF3">
        <w:rPr>
          <w:rFonts w:ascii="Arial" w:hAnsi="Arial" w:cs="Arial"/>
          <w:sz w:val="24"/>
          <w:szCs w:val="24"/>
        </w:rPr>
        <w:t>Правила благоустройства территории муниципального образования «Марфинский сельсовет» (далее – Правила) разработаны на основании:</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 Конституции РФ;</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 Гражданского кодекса РФ;</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3) Кодекса РФ «Об административных правонарушениях»;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4) Градостроительного кодекса  РФ;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 Земельного кодекса РФ;</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 Федерального закона от 24.06.1998г. №89- ФЗ «Об отходах производства и потребления»;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7)Федерального закона от 30.03.1999г. №52-ФЗ «О санитарно-эпидемиологическом благополучии населения»;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8) Федерального закона от 10.01.2002г. №7-ФЗ «Об охране окружающей среды»;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9) Федерального закона от 15.04.1998г. №66-ФЗ «О садоводческих, огороднических и дачных некоммерческих объединениях граждан»;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10) Федерального закона от 06.10.2003г. №131-ФЗ «Об общих принципах организации местного самоуправления в Российской Федерации»; </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11) Правил и норм технической эксплуатации жилищного фонда, утвержденных постановлением Госстроя России  от 27.09.2003г. №170;.</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12) СП 42.13330.2016 "СНиП 2.07.01-89* Градостроительство. Планировка и застройка городских и сельских поселений";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13) СП 82.13330.2016 "СНиП III-10-75 Благоустройство территорий";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14) СП 45.13330.2012 "СНиП 3.02.01-87 Земляные сооружения, основания и фундаменты";</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15) СП 48.13330.2011 "СНиП 12-01-2004 Организация строительства";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6) СП 116.13330.2012 "СНиП 22-02-2003 Инженерная защита территорий, зданий и сооружений от опасных геологических процессов. Основные положения";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17) СП 104.13330.2016 "СНиП 2.06.15-85 Инженерная защита территории от затопления и подтопления";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lastRenderedPageBreak/>
        <w:t>18) СП 59.13330.2016 "СНиП 35-01-2001 Доступность зданий и сооружений для маломобильных групп населения";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19) СП 140.13330.2012 "Городская среда. Правила проектирования для маломобильных групп населения";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20) СП 136.13330.2012 "Здания и сооружения. Общие положения проектирования с учетом доступности для маломобильных групп населения";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21) СП 138.13330.2012 "Общественные здания и сооружения, доступные маломобильным группам населения.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22) СП 137.13330.2012 "Жилая среда с планировочными элементами, доступными инвалидам.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23) СП 32.13330.2012 "СНиП 2.04.03-85 Канализация. Наружные сети и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24) СП 31.13330.2012 "СНиП 2.04.02-84* Водоснабжение. Наружные сети и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25) СП 124.13330.2012 "СНиП 41-02-2003 Тепловые сети";</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26) СП 34.13330.2012 "СНиП 2.05.02-85* Автомобильные дороги";</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27) СП 52.13330.2016 "СНиП 23-05-95* Естественное и искусственное освещение";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28) СП 50.13330.2012 "СНиП 23-02-2003 Тепловая защита зданий";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29) СП 51.13330.2011 "СНиП 23-03-2003 Защита от шума";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30) СП 53.13330.2011 "СНиП 30-02-97* Планировка и застройка территорий садоводческих (дачных) объединений граждан, здания и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31) СП 118.13330.2012 "СНиП 31-06-2009 Общественные здания и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32) СП 54.13330.2012 "СНиП 31-01-2003 Здания жилые многоквартирные";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33) СП 251.1325800.2016 "Здания общеобразовательных организаций.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34) СП 252.1325800.2016 "Здания дошкольных образовательных организаций.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35) СП 113.13330.2012 "СНиП 21-02-99* Стоянки автомобилей";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36) СП 158.13330.2014 "Здания и помещения медицинских организаций.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37) СП 257.1325800.2016 "Здания гостиниц.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38) СП 35.13330.2011 "СНиП 2.05.03-84* Мосты и трубы";</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39) СП 101.13330.2012 "СНиП 2.06.07-87 Подпорные стены, судоходные шлюзы, рыбопропускные и </w:t>
      </w:r>
      <w:proofErr w:type="spellStart"/>
      <w:r w:rsidRPr="00084CF3">
        <w:rPr>
          <w:rFonts w:ascii="Arial" w:hAnsi="Arial" w:cs="Arial"/>
          <w:sz w:val="24"/>
          <w:szCs w:val="24"/>
        </w:rPr>
        <w:t>рыбозащитные</w:t>
      </w:r>
      <w:proofErr w:type="spellEnd"/>
      <w:r w:rsidRPr="00084CF3">
        <w:rPr>
          <w:rFonts w:ascii="Arial" w:hAnsi="Arial" w:cs="Arial"/>
          <w:sz w:val="24"/>
          <w:szCs w:val="24"/>
        </w:rPr>
        <w:t xml:space="preserve">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40) СП 102.13330.2012 "СНиП 2.06.09-84 Туннели гидротехнические";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41) СП 58.13330.2012 "СНиП 33-01-2003 Гидротехнические сооружения. Основные положения";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42) СП 38.13330.2012 "СНиП 2.06.04-82* Нагрузки и воздействия на гидротехнические сооружения (волновые, ледовые и от судов)";</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43) СП 39.13330.2012 "СНиП 2.06.05-84* Плотины из грунтовых материалов";</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44) СП 40.13330.2012 "СНиП 2.06.06-85 Плотины бетонные и железобетонные";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45) СП 41.13330.2012 "СНиП 2.06.08-87 Бетонные и железобетонные конструкции гидротехнических сооружений";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46) СП 101.13330.2012 "СНиП 2.06.07-87 Подпорные стены, судоходные шлюзы, рыбопропускные и </w:t>
      </w:r>
      <w:proofErr w:type="spellStart"/>
      <w:r w:rsidRPr="00084CF3">
        <w:rPr>
          <w:rFonts w:ascii="Arial" w:hAnsi="Arial" w:cs="Arial"/>
          <w:sz w:val="24"/>
          <w:szCs w:val="24"/>
        </w:rPr>
        <w:t>рыбозащитные</w:t>
      </w:r>
      <w:proofErr w:type="spellEnd"/>
      <w:r w:rsidRPr="00084CF3">
        <w:rPr>
          <w:rFonts w:ascii="Arial" w:hAnsi="Arial" w:cs="Arial"/>
          <w:sz w:val="24"/>
          <w:szCs w:val="24"/>
        </w:rPr>
        <w:t xml:space="preserve"> сооружения";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47) СП 102.13330.2012 "СНиП 2.06.09-84 Туннели гидротехнические";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48) СП 122.13330.2012 "СНиП 32-04-97 Тоннели железнодорожные и автодорожные";</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lastRenderedPageBreak/>
        <w:t>49) СП 259.1325800.2016 "Мосты в условиях плотной городской застройки. Правила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50) СП 132.13330.2011 "Обеспечение антитеррористической защищенности зданий и сооружений. Общие требования проектирования";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51) СП 254.1325800.2016 "Здания и территории. Правила проектирования защиты от производственного шума";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52) СП 18.13330.2011 "СНиП II-89-80* Генеральные планы промышленных предприятий";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53) СП 19.13330.2011 "СНиП II-97-76 Генеральные планы сельскохозяйственных предприятий";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54) СП 131.13330.2012 "СНиП 23-01-99* Строительная климатология";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55)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52024-2003 Услуги физкультурно-оздоровительные и спортивные.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56)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52025-2003 Услуги физкультурно-оздоровительные и спортивные. Требования безопасности потребителей;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57)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53102-2015 "Оборудование детских игровых площадок. Термины и определения";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58)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59)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52167-2012 "Оборудование детских игровых площадок. Безопасность конструкции и методы испытаний качелей.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60)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52168-2012 "Оборудование детских игровых площадок. Безопасность конструкции и методы испытаний горок.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61)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62)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63)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64)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52301-2013 "Оборудование детских игровых площадок. Безопасность при эксплуатации.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65)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ЕН 1177-2013 "</w:t>
      </w:r>
      <w:proofErr w:type="spellStart"/>
      <w:r w:rsidRPr="00084CF3">
        <w:rPr>
          <w:rFonts w:ascii="Arial" w:hAnsi="Arial" w:cs="Arial"/>
          <w:sz w:val="24"/>
          <w:szCs w:val="24"/>
        </w:rPr>
        <w:t>Ударопоглощающие</w:t>
      </w:r>
      <w:proofErr w:type="spellEnd"/>
      <w:r w:rsidRPr="00084CF3">
        <w:rPr>
          <w:rFonts w:ascii="Arial" w:hAnsi="Arial" w:cs="Arial"/>
          <w:sz w:val="24"/>
          <w:szCs w:val="24"/>
        </w:rPr>
        <w:t xml:space="preserve"> покрытия детских игровых площадок. Требования безопасности и методы испытаний";</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66)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55677-2013 "Оборудование детских спортивных площадок. Безопасность конструкций и методы испытания. Общие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67)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68)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55679-2013 Оборудование детских спортивных площадок. Безопасность при эксплуатации;</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69)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52766-2007 "Дороги автомобильные общего пользования. Элементы обустройства";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70)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71) ГОСТ 33127-2014 "Дороги автомобильные общего пользования. Ограждения дорожные. Классификация";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72)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73) ГОСТ 26213-91 Почвы. Методы определения органического вещества;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lastRenderedPageBreak/>
        <w:t xml:space="preserve">74)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53381-2009. Почвы и грунты. Грунты питательные. Технические условия";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75) ГОСТ 17.4.3.04-85 "Охрана природы. Почвы. Общие требования к контролю и охране от загрязнения";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76) ГОСТ 17.5.3.06-85 Охрана природы. Земли. Требования к определению норм снятия плодородного слоя почвы при производстве земляных работ;</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78)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17.4.3.07-2001 "Охрана природы. Почвы. Требования к свойствам осадков сточных вод при использовании их в качестве удобрения";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79) ГОСТ 28329-89 Озеленение городов. Термины и определения;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80) ГОСТ 24835-81 Саженцы деревьев и кустарников. Технические условия;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81) ГОСТ 24909-81 Саженцы деревьев декоративных лиственных пород. Технические условия;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82) ГОСТ 25769-83 Саженцы деревьев хвойных пород для озеленения городов. Технические условия;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83) ГОСТ 2874-73 "Вода питьевая";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85)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 xml:space="preserve">86) ГОСТ </w:t>
      </w:r>
      <w:proofErr w:type="gramStart"/>
      <w:r w:rsidRPr="00084CF3">
        <w:rPr>
          <w:rFonts w:ascii="Arial" w:hAnsi="Arial" w:cs="Arial"/>
          <w:sz w:val="24"/>
          <w:szCs w:val="24"/>
        </w:rPr>
        <w:t>Р</w:t>
      </w:r>
      <w:proofErr w:type="gramEnd"/>
      <w:r w:rsidRPr="00084CF3">
        <w:rPr>
          <w:rFonts w:ascii="Arial" w:hAnsi="Arial" w:cs="Arial"/>
          <w:sz w:val="24"/>
          <w:szCs w:val="24"/>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87) ГОСТ 23407-78 "Ограждения инвентарные строительных площадок и участков производства строительно-монтажных работ";</w:t>
      </w:r>
    </w:p>
    <w:p w:rsidR="00084CF3" w:rsidRPr="00084CF3" w:rsidRDefault="00084CF3" w:rsidP="00084CF3">
      <w:pPr>
        <w:spacing w:after="0" w:line="240" w:lineRule="auto"/>
        <w:ind w:firstLine="567"/>
        <w:jc w:val="both"/>
        <w:rPr>
          <w:rFonts w:ascii="Arial" w:hAnsi="Arial" w:cs="Arial"/>
          <w:sz w:val="24"/>
          <w:szCs w:val="24"/>
        </w:rPr>
      </w:pPr>
      <w:r w:rsidRPr="00084CF3">
        <w:rPr>
          <w:rFonts w:ascii="Arial" w:hAnsi="Arial" w:cs="Arial"/>
          <w:sz w:val="24"/>
          <w:szCs w:val="24"/>
        </w:rPr>
        <w:t>Иные своды правил и стандарты, принятые и вступившие в действие в установленном порядке.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color w:val="000000"/>
          <w:sz w:val="24"/>
          <w:szCs w:val="24"/>
          <w:lang w:eastAsia="ru-RU"/>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благоустройства,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муниципального</w:t>
      </w:r>
      <w:proofErr w:type="gramEnd"/>
      <w:r w:rsidRPr="00084CF3">
        <w:rPr>
          <w:rFonts w:ascii="Arial" w:eastAsia="Times New Roman" w:hAnsi="Arial" w:cs="Arial"/>
          <w:color w:val="000000"/>
          <w:sz w:val="24"/>
          <w:szCs w:val="24"/>
          <w:lang w:eastAsia="ru-RU"/>
        </w:rPr>
        <w:t xml:space="preserve"> образования  «Марфинский сельсовет» (далее - сельсовет) земельных участков, зданий, строений и сооружений в целях формирования безопасной, комфортной и привлекательной   среды проживания,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Правила благоустройства территории обязательны для всех физических и юридических лиц, независимо от их организационно-правовых форм.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детские площадки, спортивные и другие площадки отдыха и досуга;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площадки для выгула и дрессировки собак;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площадки автостоянок;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улицы (в том числе пешеходные) и дороги;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парки, скверы, иные зеленые 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площади, набережные и другие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технические зоны транспортных, инженерных коммуникаций, </w:t>
      </w:r>
      <w:proofErr w:type="spellStart"/>
      <w:r w:rsidRPr="00084CF3">
        <w:rPr>
          <w:rFonts w:ascii="Arial" w:eastAsia="Times New Roman" w:hAnsi="Arial" w:cs="Arial"/>
          <w:color w:val="000000"/>
          <w:sz w:val="24"/>
          <w:szCs w:val="24"/>
          <w:lang w:eastAsia="ru-RU"/>
        </w:rPr>
        <w:t>водоохранные</w:t>
      </w:r>
      <w:proofErr w:type="spellEnd"/>
      <w:r w:rsidRPr="00084CF3">
        <w:rPr>
          <w:rFonts w:ascii="Arial" w:eastAsia="Times New Roman" w:hAnsi="Arial" w:cs="Arial"/>
          <w:color w:val="000000"/>
          <w:sz w:val="24"/>
          <w:szCs w:val="24"/>
          <w:lang w:eastAsia="ru-RU"/>
        </w:rPr>
        <w:t xml:space="preserve"> 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контейнерные площадки и площадки для складирования отдельных групп коммунальных отходов.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1.4. К элементам благоустройства   относят: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элементы озеленения;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ограждения (заборы);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водные 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уличное коммунально-бытовое и техническое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игровое и спортивное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элементы освещения;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средства размещения информации и рекламные конструкции;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малые архитектурные формы и городская мебель;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некапитальные нестационарные сооружения;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элементы объектов капитального строительства.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1.5. К деятельности по благоустройству на территории муниципального образования относится разработка проектной документации по благоустройству территории, выполнение мероприятий по благоустройству территории муниципального образования и содержание объектов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Под проектной документацией по благоустройству территории муниципальное образование понимается пакет документации, основанной на стратегии развития  муниципальное образование и концепции, отражающей потребности жителей муниципальное образование, который содержит материалы в текстовой и графической форме и определяет проектные решения по благоустройству территории муниципальное образование. Состав данной документации может быть различным в зависимости от того, к какому объекту благоустройства он относится,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1.6. Основные принципы обеспечение качества  при реализации проектов благоустройства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-принцип функционального разнообразия - насыщенность территории  жилого комплекса разнообразными социальными и коммерческими сервисами.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-принцип комфортной организации пешеходной среды – создание на территории муниципальное образование условий для приятных, безопасных, удобных пешеходных прогулок.   Обеспечение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муниципальное образование  при помощи различных видов транспорта (личный автотранспорт, велосипед).</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 принцип комфортной среды для общения - гармоничное размещение  территорий, которые постоянно и без платы за посещение доступны </w:t>
      </w:r>
      <w:r w:rsidRPr="00084CF3">
        <w:rPr>
          <w:rFonts w:ascii="Arial" w:eastAsia="Times New Roman" w:hAnsi="Arial" w:cs="Arial"/>
          <w:color w:val="000000"/>
          <w:sz w:val="24"/>
          <w:szCs w:val="24"/>
          <w:lang w:eastAsia="ru-RU"/>
        </w:rPr>
        <w:lastRenderedPageBreak/>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1.7. Приоритетными  объектами благоустройства являются активно посещаемые или имеющие очевидный потенциал для роста пешеходных потоков территории  муниципальное образование,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1.8. В настоящих Правилах используются понятия: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Благоустройство территории</w:t>
      </w:r>
      <w:r w:rsidRPr="00084CF3">
        <w:rPr>
          <w:rFonts w:ascii="Arial" w:eastAsia="Times New Roman" w:hAnsi="Arial" w:cs="Arial"/>
          <w:color w:val="000000"/>
          <w:sz w:val="24"/>
          <w:szCs w:val="24"/>
          <w:lang w:eastAsia="ru-RU"/>
        </w:rPr>
        <w:t> поселени</w:t>
      </w:r>
      <w:proofErr w:type="gramStart"/>
      <w:r w:rsidRPr="00084CF3">
        <w:rPr>
          <w:rFonts w:ascii="Arial" w:eastAsia="Times New Roman" w:hAnsi="Arial" w:cs="Arial"/>
          <w:color w:val="000000"/>
          <w:sz w:val="24"/>
          <w:szCs w:val="24"/>
          <w:lang w:eastAsia="ru-RU"/>
        </w:rPr>
        <w:t>я-</w:t>
      </w:r>
      <w:proofErr w:type="gramEnd"/>
      <w:r w:rsidRPr="00084CF3">
        <w:rPr>
          <w:rFonts w:ascii="Arial" w:eastAsia="Times New Roman" w:hAnsi="Arial" w:cs="Arial"/>
          <w:color w:val="000000"/>
          <w:sz w:val="24"/>
          <w:szCs w:val="24"/>
          <w:lang w:eastAsia="ru-RU"/>
        </w:rPr>
        <w:t xml:space="preserve">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Элементы благоустройства территории</w:t>
      </w:r>
      <w:r w:rsidRPr="00084CF3">
        <w:rPr>
          <w:rFonts w:ascii="Arial" w:eastAsia="Times New Roman" w:hAnsi="Arial" w:cs="Arial"/>
          <w:color w:val="000000"/>
          <w:sz w:val="24"/>
          <w:szCs w:val="24"/>
          <w:lang w:eastAsia="ru-RU"/>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Нормируемый комплекс элементов благоустройства</w:t>
      </w:r>
      <w:r w:rsidRPr="00084CF3">
        <w:rPr>
          <w:rFonts w:ascii="Arial" w:eastAsia="Times New Roman" w:hAnsi="Arial" w:cs="Arial"/>
          <w:color w:val="000000"/>
          <w:sz w:val="24"/>
          <w:szCs w:val="24"/>
          <w:lang w:eastAsia="ru-RU"/>
        </w:rPr>
        <w:t>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Нормируемый комплекс элементов благоустройства устанавливается в составе местных норм и правил благоустройства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b/>
          <w:bCs/>
          <w:color w:val="000000"/>
          <w:sz w:val="24"/>
          <w:szCs w:val="24"/>
          <w:lang w:eastAsia="ru-RU"/>
        </w:rPr>
        <w:t>Объекты благоустройства территории</w:t>
      </w:r>
      <w:r w:rsidRPr="00084CF3">
        <w:rPr>
          <w:rFonts w:ascii="Arial" w:eastAsia="Times New Roman" w:hAnsi="Arial" w:cs="Arial"/>
          <w:color w:val="000000"/>
          <w:sz w:val="24"/>
          <w:szCs w:val="24"/>
          <w:lang w:eastAsia="ru-RU"/>
        </w:rPr>
        <w:t>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Объекты нормирования благоустройства территории</w:t>
      </w:r>
      <w:r w:rsidRPr="00084CF3">
        <w:rPr>
          <w:rFonts w:ascii="Arial" w:eastAsia="Times New Roman" w:hAnsi="Arial" w:cs="Arial"/>
          <w:color w:val="000000"/>
          <w:sz w:val="24"/>
          <w:szCs w:val="24"/>
          <w:lang w:eastAsia="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084CF3">
        <w:rPr>
          <w:rFonts w:ascii="Arial" w:eastAsia="Times New Roman" w:hAnsi="Arial" w:cs="Arial"/>
          <w:color w:val="000000"/>
          <w:sz w:val="24"/>
          <w:szCs w:val="24"/>
          <w:lang w:eastAsia="ru-RU"/>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Уборка территорий</w:t>
      </w:r>
      <w:r w:rsidRPr="00084CF3">
        <w:rPr>
          <w:rFonts w:ascii="Arial" w:eastAsia="Times New Roman" w:hAnsi="Arial" w:cs="Arial"/>
          <w:color w:val="000000"/>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w:t>
      </w:r>
      <w:r w:rsidRPr="00084CF3">
        <w:rPr>
          <w:rFonts w:ascii="Arial" w:eastAsia="Times New Roman" w:hAnsi="Arial" w:cs="Arial"/>
          <w:color w:val="000000"/>
          <w:sz w:val="24"/>
          <w:szCs w:val="24"/>
          <w:lang w:eastAsia="ru-RU"/>
        </w:rPr>
        <w:lastRenderedPageBreak/>
        <w:t>экологического и санитарно-эпидемиологического благополучия населения и охрану окружающей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Отходы производства и потребления (далее - отходы)</w:t>
      </w:r>
      <w:r w:rsidRPr="00084CF3">
        <w:rPr>
          <w:rFonts w:ascii="Arial" w:eastAsia="Times New Roman" w:hAnsi="Arial" w:cs="Arial"/>
          <w:color w:val="000000"/>
          <w:sz w:val="24"/>
          <w:szCs w:val="24"/>
          <w:lang w:eastAsia="ru-RU"/>
        </w:rPr>
        <w:t>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Твердые коммунальные отходы (ТКО)</w:t>
      </w:r>
      <w:r w:rsidRPr="00084CF3">
        <w:rPr>
          <w:rFonts w:ascii="Arial" w:eastAsia="Times New Roman" w:hAnsi="Arial" w:cs="Arial"/>
          <w:color w:val="000000"/>
          <w:sz w:val="24"/>
          <w:szCs w:val="24"/>
          <w:lang w:eastAsia="ru-RU"/>
        </w:rPr>
        <w:t>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Крупногабаритный мусор (КГМ)</w:t>
      </w:r>
      <w:r w:rsidRPr="00084CF3">
        <w:rPr>
          <w:rFonts w:ascii="Arial" w:eastAsia="Times New Roman" w:hAnsi="Arial" w:cs="Arial"/>
          <w:color w:val="000000"/>
          <w:sz w:val="24"/>
          <w:szCs w:val="24"/>
          <w:lang w:eastAsia="ru-RU"/>
        </w:rPr>
        <w:t>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Мусор </w:t>
      </w:r>
      <w:r w:rsidRPr="00084CF3">
        <w:rPr>
          <w:rFonts w:ascii="Arial" w:eastAsia="Times New Roman" w:hAnsi="Arial" w:cs="Arial"/>
          <w:color w:val="000000"/>
          <w:sz w:val="24"/>
          <w:szCs w:val="24"/>
          <w:lang w:eastAsia="ru-RU"/>
        </w:rPr>
        <w:t>- любые отходы, включая твердые бытовые отходы, крупногабаритный мусор и отходы производства, а также ветки деревьев и сухая растительность.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Несанкционированное размещение отходов</w:t>
      </w:r>
      <w:r w:rsidRPr="00084CF3">
        <w:rPr>
          <w:rFonts w:ascii="Arial" w:eastAsia="Times New Roman" w:hAnsi="Arial" w:cs="Arial"/>
          <w:color w:val="000000"/>
          <w:sz w:val="24"/>
          <w:szCs w:val="24"/>
          <w:lang w:eastAsia="ru-RU"/>
        </w:rPr>
        <w:t> – размещение отходов на необорудованных территориях без соответствующего разрешения.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Санитарная очистка территории</w:t>
      </w:r>
      <w:r w:rsidRPr="00084CF3">
        <w:rPr>
          <w:rFonts w:ascii="Arial" w:eastAsia="Times New Roman" w:hAnsi="Arial" w:cs="Arial"/>
          <w:color w:val="000000"/>
          <w:sz w:val="24"/>
          <w:szCs w:val="24"/>
          <w:lang w:eastAsia="ru-RU"/>
        </w:rPr>
        <w:t> - очистка территорий, сбор, вывоз и утилизация (обезвреживание) твердых бытовых отходов (ТБО) и крупногабаритного мусора (КГМ) на полигонах.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b/>
          <w:bCs/>
          <w:color w:val="000000"/>
          <w:sz w:val="24"/>
          <w:szCs w:val="24"/>
          <w:lang w:eastAsia="ru-RU"/>
        </w:rPr>
        <w:t>Прилегающая территория</w:t>
      </w:r>
      <w:r w:rsidRPr="00084CF3">
        <w:rPr>
          <w:rFonts w:ascii="Arial" w:eastAsia="Times New Roman" w:hAnsi="Arial" w:cs="Arial"/>
          <w:color w:val="000000"/>
          <w:sz w:val="24"/>
          <w:szCs w:val="24"/>
          <w:lang w:eastAsia="ru-RU"/>
        </w:rPr>
        <w:t>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ведении у юридических или физических лиц.</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Сквер -</w:t>
      </w:r>
      <w:r w:rsidRPr="00084CF3">
        <w:rPr>
          <w:rFonts w:ascii="Arial" w:eastAsia="Times New Roman" w:hAnsi="Arial" w:cs="Arial"/>
          <w:color w:val="000000"/>
          <w:sz w:val="24"/>
          <w:szCs w:val="24"/>
          <w:lang w:eastAsia="ru-RU"/>
        </w:rPr>
        <w:t> озелененная территория общего пользования небольшого размера, являющаяся элементом оформления площади, общественного центра,  используемая для кратковременного отдыха и пешеходного транзитного движения.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Парк -</w:t>
      </w:r>
      <w:r w:rsidRPr="00084CF3">
        <w:rPr>
          <w:rFonts w:ascii="Arial" w:eastAsia="Times New Roman" w:hAnsi="Arial" w:cs="Arial"/>
          <w:color w:val="000000"/>
          <w:sz w:val="24"/>
          <w:szCs w:val="24"/>
          <w:lang w:eastAsia="ru-RU"/>
        </w:rPr>
        <w:t>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Дворовая территория</w:t>
      </w:r>
      <w:r w:rsidRPr="00084CF3">
        <w:rPr>
          <w:rFonts w:ascii="Arial" w:eastAsia="Times New Roman" w:hAnsi="Arial" w:cs="Arial"/>
          <w:color w:val="000000"/>
          <w:sz w:val="24"/>
          <w:szCs w:val="24"/>
          <w:lang w:eastAsia="ru-RU"/>
        </w:rPr>
        <w:t>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Зеленые насаждения</w:t>
      </w:r>
      <w:r w:rsidRPr="00084CF3">
        <w:rPr>
          <w:rFonts w:ascii="Arial" w:eastAsia="Times New Roman" w:hAnsi="Arial" w:cs="Arial"/>
          <w:color w:val="000000"/>
          <w:sz w:val="24"/>
          <w:szCs w:val="24"/>
          <w:lang w:eastAsia="ru-RU"/>
        </w:rPr>
        <w:t>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b/>
          <w:bCs/>
          <w:color w:val="000000"/>
          <w:sz w:val="24"/>
          <w:szCs w:val="24"/>
          <w:lang w:eastAsia="ru-RU"/>
        </w:rPr>
        <w:t>Озелененные территории</w:t>
      </w:r>
      <w:r w:rsidRPr="00084CF3">
        <w:rPr>
          <w:rFonts w:ascii="Arial" w:eastAsia="Times New Roman" w:hAnsi="Arial" w:cs="Arial"/>
          <w:color w:val="000000"/>
          <w:sz w:val="24"/>
          <w:szCs w:val="24"/>
          <w:lang w:eastAsia="ru-RU"/>
        </w:rPr>
        <w:t>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Фасад здания</w:t>
      </w:r>
      <w:r w:rsidRPr="00084CF3">
        <w:rPr>
          <w:rFonts w:ascii="Arial" w:eastAsia="Times New Roman" w:hAnsi="Arial" w:cs="Arial"/>
          <w:color w:val="000000"/>
          <w:sz w:val="24"/>
          <w:szCs w:val="24"/>
          <w:lang w:eastAsia="ru-RU"/>
        </w:rPr>
        <w:t> - наружная сторона здания или сооружения. Различают главный фасад, уличный фасад, дворовый фасад и др.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lastRenderedPageBreak/>
        <w:t>Текущий ремонт зданий и сооружений</w:t>
      </w:r>
      <w:r w:rsidRPr="00084CF3">
        <w:rPr>
          <w:rFonts w:ascii="Arial" w:eastAsia="Times New Roman" w:hAnsi="Arial" w:cs="Arial"/>
          <w:color w:val="000000"/>
          <w:sz w:val="24"/>
          <w:szCs w:val="24"/>
          <w:lang w:eastAsia="ru-RU"/>
        </w:rPr>
        <w:t>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Капитальный ремонт </w:t>
      </w:r>
      <w:r w:rsidRPr="00084CF3">
        <w:rPr>
          <w:rFonts w:ascii="Arial" w:eastAsia="Times New Roman" w:hAnsi="Arial" w:cs="Arial"/>
          <w:color w:val="000000"/>
          <w:sz w:val="24"/>
          <w:szCs w:val="24"/>
          <w:lang w:eastAsia="ru-RU"/>
        </w:rPr>
        <w:t>-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center"/>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Раздел </w:t>
      </w:r>
      <w:r w:rsidRPr="00084CF3">
        <w:rPr>
          <w:rFonts w:ascii="Arial" w:eastAsia="Times New Roman" w:hAnsi="Arial" w:cs="Arial"/>
          <w:b/>
          <w:bCs/>
          <w:color w:val="000000"/>
          <w:sz w:val="24"/>
          <w:szCs w:val="24"/>
          <w:lang w:val="en-US" w:eastAsia="ru-RU"/>
        </w:rPr>
        <w:t>II</w:t>
      </w:r>
      <w:r w:rsidRPr="00084CF3">
        <w:rPr>
          <w:rFonts w:ascii="Arial" w:eastAsia="Times New Roman" w:hAnsi="Arial" w:cs="Arial"/>
          <w:b/>
          <w:bCs/>
          <w:color w:val="000000"/>
          <w:sz w:val="24"/>
          <w:szCs w:val="24"/>
          <w:lang w:eastAsia="ru-RU"/>
        </w:rPr>
        <w:t>. Общие требования к состоянию общественных пространств, состоянию, облику зданий различного назначения и разной формы собственности к имеющимся на территории муниципальное образование объектам благоустройства и их отдельным элементам.</w:t>
      </w:r>
    </w:p>
    <w:p w:rsidR="00A87C0D" w:rsidRDefault="00A87C0D" w:rsidP="00084CF3">
      <w:pPr>
        <w:spacing w:after="0" w:line="240" w:lineRule="auto"/>
        <w:ind w:firstLine="709"/>
        <w:jc w:val="both"/>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w:t>
      </w:r>
      <w:r w:rsidRPr="00084CF3">
        <w:rPr>
          <w:rFonts w:ascii="Arial" w:eastAsia="Times New Roman" w:hAnsi="Arial" w:cs="Arial"/>
          <w:b/>
          <w:bCs/>
          <w:color w:val="000000"/>
          <w:sz w:val="24"/>
          <w:szCs w:val="24"/>
          <w:lang w:eastAsia="ru-RU"/>
        </w:rPr>
        <w:t> Благоустройство на территориях общественного назначения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2.1.1.Объектами нормирования благоустройства территории  общественного назначения на территории муниципального образования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w:t>
      </w:r>
      <w:proofErr w:type="spellStart"/>
      <w:r w:rsidRPr="00084CF3">
        <w:rPr>
          <w:rFonts w:ascii="Arial" w:eastAsia="Times New Roman" w:hAnsi="Arial" w:cs="Arial"/>
          <w:color w:val="000000"/>
          <w:sz w:val="24"/>
          <w:szCs w:val="24"/>
          <w:lang w:eastAsia="ru-RU"/>
        </w:rPr>
        <w:t>примагистральные</w:t>
      </w:r>
      <w:proofErr w:type="spellEnd"/>
      <w:r w:rsidRPr="00084CF3">
        <w:rPr>
          <w:rFonts w:ascii="Arial" w:eastAsia="Times New Roman" w:hAnsi="Arial" w:cs="Arial"/>
          <w:color w:val="000000"/>
          <w:sz w:val="24"/>
          <w:szCs w:val="24"/>
          <w:lang w:eastAsia="ru-RU"/>
        </w:rPr>
        <w:t xml:space="preserve"> и специализированные общественные зоны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2.1.2. Общественные пространства на территории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населенных пунктов муниципального образования</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 xml:space="preserve"> </w:t>
      </w:r>
      <w:proofErr w:type="spellStart"/>
      <w:r w:rsidRPr="00084CF3">
        <w:rPr>
          <w:rFonts w:ascii="Arial" w:eastAsia="Times New Roman" w:hAnsi="Arial" w:cs="Arial"/>
          <w:color w:val="000000"/>
          <w:sz w:val="24"/>
          <w:szCs w:val="24"/>
          <w:lang w:eastAsia="ru-RU"/>
        </w:rPr>
        <w:t>примагистральных</w:t>
      </w:r>
      <w:proofErr w:type="spellEnd"/>
      <w:r w:rsidRPr="00084CF3">
        <w:rPr>
          <w:rFonts w:ascii="Arial" w:eastAsia="Times New Roman" w:hAnsi="Arial" w:cs="Arial"/>
          <w:color w:val="000000"/>
          <w:sz w:val="24"/>
          <w:szCs w:val="24"/>
          <w:lang w:eastAsia="ru-RU"/>
        </w:rPr>
        <w:t xml:space="preserve"> и многофункциональных зон, центров локального значения.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 Пешеходные коммуникации и пешеходные зоны, обеспечивают пешеходные связи и передвижения по территории   населенных пунктов.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2.1.4. Участки общественной застройки с активным режимом посещения, - это учреждения торговли, культуры, искусства, образования и   объекты муниципального значения; они могут быть организованы с выделением </w:t>
      </w:r>
      <w:proofErr w:type="spellStart"/>
      <w:r w:rsidRPr="00084CF3">
        <w:rPr>
          <w:rFonts w:ascii="Arial" w:eastAsia="Times New Roman" w:hAnsi="Arial" w:cs="Arial"/>
          <w:color w:val="000000"/>
          <w:sz w:val="24"/>
          <w:szCs w:val="24"/>
          <w:lang w:eastAsia="ru-RU"/>
        </w:rPr>
        <w:t>приобъектной</w:t>
      </w:r>
      <w:proofErr w:type="spellEnd"/>
      <w:r w:rsidRPr="00084CF3">
        <w:rPr>
          <w:rFonts w:ascii="Arial" w:eastAsia="Times New Roman" w:hAnsi="Arial" w:cs="Arial"/>
          <w:color w:val="000000"/>
          <w:sz w:val="24"/>
          <w:szCs w:val="24"/>
          <w:lang w:eastAsia="ru-RU"/>
        </w:rPr>
        <w:t xml:space="preserve"> территории, либо без нее, в этом случае границы участка  необходимо устанавливать совпадающими с внешним контуром подошвы застройки зданий и сооружений.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2.1.5.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2.1.6. Разработка проекта благоустройства территорий общественных пространств  на территории населенного пункта должна </w:t>
      </w:r>
      <w:proofErr w:type="spellStart"/>
      <w:r w:rsidRPr="00084CF3">
        <w:rPr>
          <w:rFonts w:ascii="Arial" w:eastAsia="Times New Roman" w:hAnsi="Arial" w:cs="Arial"/>
          <w:color w:val="000000"/>
          <w:sz w:val="24"/>
          <w:szCs w:val="24"/>
          <w:lang w:eastAsia="ru-RU"/>
        </w:rPr>
        <w:t>осуществляеться</w:t>
      </w:r>
      <w:proofErr w:type="spellEnd"/>
      <w:r w:rsidRPr="00084CF3">
        <w:rPr>
          <w:rFonts w:ascii="Arial" w:eastAsia="Times New Roman" w:hAnsi="Arial" w:cs="Arial"/>
          <w:color w:val="000000"/>
          <w:sz w:val="24"/>
          <w:szCs w:val="24"/>
          <w:lang w:eastAsia="ru-RU"/>
        </w:rPr>
        <w:t xml:space="preserve"> на основании предварительных </w:t>
      </w:r>
      <w:proofErr w:type="spellStart"/>
      <w:r w:rsidRPr="00084CF3">
        <w:rPr>
          <w:rFonts w:ascii="Arial" w:eastAsia="Times New Roman" w:hAnsi="Arial" w:cs="Arial"/>
          <w:color w:val="000000"/>
          <w:sz w:val="24"/>
          <w:szCs w:val="24"/>
          <w:lang w:eastAsia="ru-RU"/>
        </w:rPr>
        <w:t>предпроектных</w:t>
      </w:r>
      <w:proofErr w:type="spellEnd"/>
      <w:r w:rsidRPr="00084CF3">
        <w:rPr>
          <w:rFonts w:ascii="Arial" w:eastAsia="Times New Roman" w:hAnsi="Arial" w:cs="Arial"/>
          <w:color w:val="000000"/>
          <w:sz w:val="24"/>
          <w:szCs w:val="24"/>
          <w:lang w:eastAsia="ru-RU"/>
        </w:rPr>
        <w:t xml:space="preserve"> исследований, определяющих потребности жителей муниципальное образование и возможные виды деятельности на  территории муниципального образования. Проект благоустройства территорий общественных пространств  на территории  населенного пункта должен обеспечивать высокий уровень комфорта пребывания, визуальную привлекательность среды, экологическую обоснованность, рассматривать общественные пространства как места </w:t>
      </w:r>
      <w:r w:rsidRPr="00084CF3">
        <w:rPr>
          <w:rFonts w:ascii="Arial" w:eastAsia="Times New Roman" w:hAnsi="Arial" w:cs="Arial"/>
          <w:color w:val="000000"/>
          <w:sz w:val="24"/>
          <w:szCs w:val="24"/>
          <w:lang w:eastAsia="ru-RU"/>
        </w:rPr>
        <w:lastRenderedPageBreak/>
        <w:t>коммуникации и общения, способные привлекать посетителей, и обеспечивающие наличие возможностей для развития предпринимательства.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2.1.7.  К конструктивным элементам внешнего благоустройства на территории общественных пространств  населенного пункта относятся: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2.1.8. Озелененные территории общего пользования   формируются в виде единой системы озеленения жилых групп. </w:t>
      </w:r>
      <w:proofErr w:type="gramStart"/>
      <w:r w:rsidRPr="00084CF3">
        <w:rPr>
          <w:rFonts w:ascii="Arial" w:eastAsia="Times New Roman" w:hAnsi="Arial" w:cs="Arial"/>
          <w:color w:val="000000"/>
          <w:sz w:val="24"/>
          <w:szCs w:val="24"/>
          <w:lang w:eastAsia="ru-RU"/>
        </w:rPr>
        <w:t>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парки)</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2.1.9. На территории общественных пространств населенного пункта допускается размещение произведений декоративно-прикладного искусства, декоративных водных устройств.</w:t>
      </w:r>
    </w:p>
    <w:p w:rsidR="00A87C0D" w:rsidRDefault="00A87C0D" w:rsidP="00084CF3">
      <w:pPr>
        <w:spacing w:after="0" w:line="240" w:lineRule="auto"/>
        <w:ind w:firstLine="709"/>
        <w:jc w:val="both"/>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r w:rsidRPr="00084CF3">
        <w:rPr>
          <w:rFonts w:ascii="Arial" w:eastAsia="Times New Roman" w:hAnsi="Arial" w:cs="Arial"/>
          <w:b/>
          <w:bCs/>
          <w:color w:val="000000"/>
          <w:sz w:val="24"/>
          <w:szCs w:val="24"/>
          <w:lang w:eastAsia="ru-RU"/>
        </w:rPr>
        <w:t>2.2. Озеленение</w:t>
      </w:r>
      <w:r w:rsidRPr="00084CF3">
        <w:rPr>
          <w:rFonts w:ascii="Arial" w:eastAsia="Times New Roman" w:hAnsi="Arial" w:cs="Arial"/>
          <w:b/>
          <w:bCs/>
          <w:i/>
          <w:iCs/>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2.2.1. Озеленение - элемент благоустройства и ландшафтной организации территории, обеспечивающий формирование среды обитания на территории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2.2.2. Основными типами насаждений и озеленения  являются: массивы, группы,   живые изгороди, кулисы, боскеты, шпалеры, газоны, цветники, различные виды посадок (аллейные, рядовые, букетные</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2.2.3. На территории  муниципального образования  допускается использование двух видов озеленения: стационарное - посадка растений в грунт и мобильное </w:t>
      </w:r>
      <w:proofErr w:type="gramStart"/>
      <w:r w:rsidRPr="00084CF3">
        <w:rPr>
          <w:rFonts w:ascii="Arial" w:eastAsia="Times New Roman" w:hAnsi="Arial" w:cs="Arial"/>
          <w:color w:val="000000"/>
          <w:sz w:val="24"/>
          <w:szCs w:val="24"/>
          <w:lang w:eastAsia="ru-RU"/>
        </w:rPr>
        <w:t>-п</w:t>
      </w:r>
      <w:proofErr w:type="gramEnd"/>
      <w:r w:rsidRPr="00084CF3">
        <w:rPr>
          <w:rFonts w:ascii="Arial" w:eastAsia="Times New Roman" w:hAnsi="Arial" w:cs="Arial"/>
          <w:color w:val="000000"/>
          <w:sz w:val="24"/>
          <w:szCs w:val="24"/>
          <w:lang w:eastAsia="ru-RU"/>
        </w:rPr>
        <w:t>осадка растений в специальные передвижные емкости (контейнеры, вазоны ).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2.2.4. При озеленении должны учитываться: минимальные расстояния посадок деревьев и кустарников до инженерных сетей, зданий и сооружений, размеры </w:t>
      </w:r>
      <w:proofErr w:type="spellStart"/>
      <w:r w:rsidRPr="00084CF3">
        <w:rPr>
          <w:rFonts w:ascii="Arial" w:eastAsia="Times New Roman" w:hAnsi="Arial" w:cs="Arial"/>
          <w:color w:val="000000"/>
          <w:sz w:val="24"/>
          <w:szCs w:val="24"/>
          <w:lang w:eastAsia="ru-RU"/>
        </w:rPr>
        <w:t>комов</w:t>
      </w:r>
      <w:proofErr w:type="spellEnd"/>
      <w:r w:rsidRPr="00084CF3">
        <w:rPr>
          <w:rFonts w:ascii="Arial" w:eastAsia="Times New Roman" w:hAnsi="Arial" w:cs="Arial"/>
          <w:color w:val="000000"/>
          <w:sz w:val="24"/>
          <w:szCs w:val="24"/>
          <w:lang w:eastAsia="ru-RU"/>
        </w:rPr>
        <w:t>, ям и траншей для посадки насаждений.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2.2.5.При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6" w:history="1">
        <w:r w:rsidRPr="00084CF3">
          <w:rPr>
            <w:rFonts w:ascii="Arial" w:eastAsia="Times New Roman" w:hAnsi="Arial" w:cs="Arial"/>
            <w:color w:val="106BBE"/>
            <w:sz w:val="24"/>
            <w:szCs w:val="24"/>
            <w:lang w:eastAsia="ru-RU"/>
          </w:rPr>
          <w:t>СНиП 2.07.01-89</w:t>
        </w:r>
      </w:hyperlink>
      <w:r w:rsidRPr="00084CF3">
        <w:rPr>
          <w:rFonts w:ascii="Arial" w:eastAsia="Times New Roman" w:hAnsi="Arial" w:cs="Arial"/>
          <w:color w:val="000000"/>
          <w:sz w:val="24"/>
          <w:szCs w:val="24"/>
          <w:lang w:eastAsia="ru-RU"/>
        </w:rPr>
        <w:t> "Градостроительство. Планировка и застройка городских  и сельских поселений".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Высаживание деревьев и кустарников в охранной зоне инженерных коммуникаций должно осуществляться при условии положительного согласования организаций, эксплуатирующих эти сети.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тополь, дерен, лиственницу, березу - ближе 3-4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bookmarkStart w:id="1" w:name="sub_622"/>
      <w:bookmarkEnd w:id="1"/>
      <w:r w:rsidRPr="00084CF3">
        <w:rPr>
          <w:rFonts w:ascii="Arial" w:eastAsia="Times New Roman" w:hAnsi="Arial" w:cs="Arial"/>
          <w:color w:val="000000"/>
          <w:sz w:val="24"/>
          <w:szCs w:val="24"/>
          <w:lang w:eastAsia="ru-RU"/>
        </w:rPr>
        <w:t>        2.2.6. При воздействии неблагоприятных техногенных и климатических факторов на различные территории  необходимо формировать защитные насаждения; при воздействии нескольких факторов - выбирать ведущий по интенсивности и (или) наиболее значимый для функционального назначения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2.2.7. Для защиты от ветра следует использовать зеленые насаждения ажурной конструкции с вертикальной сомкнутостью полога 60-70%.</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i/>
          <w:iCs/>
          <w:color w:val="000000"/>
          <w:sz w:val="24"/>
          <w:szCs w:val="24"/>
          <w:lang w:eastAsia="ru-RU"/>
        </w:rPr>
        <w:t>        </w:t>
      </w:r>
      <w:r w:rsidRPr="00084CF3">
        <w:rPr>
          <w:rFonts w:ascii="Arial" w:eastAsia="Times New Roman" w:hAnsi="Arial" w:cs="Arial"/>
          <w:color w:val="000000"/>
          <w:sz w:val="24"/>
          <w:szCs w:val="24"/>
          <w:lang w:eastAsia="ru-RU"/>
        </w:rPr>
        <w:t> 2.2.8.</w:t>
      </w:r>
      <w:r w:rsidRPr="00084CF3">
        <w:rPr>
          <w:rFonts w:ascii="Arial" w:eastAsia="Times New Roman" w:hAnsi="Arial" w:cs="Arial"/>
          <w:b/>
          <w:bCs/>
          <w:i/>
          <w:iCs/>
          <w:color w:val="000000"/>
          <w:sz w:val="24"/>
          <w:szCs w:val="24"/>
          <w:lang w:eastAsia="ru-RU"/>
        </w:rPr>
        <w:t> </w:t>
      </w:r>
      <w:proofErr w:type="spellStart"/>
      <w:r w:rsidRPr="00084CF3">
        <w:rPr>
          <w:rFonts w:ascii="Arial" w:eastAsia="Times New Roman" w:hAnsi="Arial" w:cs="Arial"/>
          <w:color w:val="000000"/>
          <w:sz w:val="24"/>
          <w:szCs w:val="24"/>
          <w:lang w:eastAsia="ru-RU"/>
        </w:rPr>
        <w:t>Шумозащитные</w:t>
      </w:r>
      <w:proofErr w:type="spellEnd"/>
      <w:r w:rsidRPr="00084CF3">
        <w:rPr>
          <w:rFonts w:ascii="Arial" w:eastAsia="Times New Roman" w:hAnsi="Arial" w:cs="Arial"/>
          <w:color w:val="000000"/>
          <w:sz w:val="24"/>
          <w:szCs w:val="24"/>
          <w:lang w:eastAsia="ru-RU"/>
        </w:rPr>
        <w:t xml:space="preserve"> насаждения проектируются и высаживаются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084CF3">
        <w:rPr>
          <w:rFonts w:ascii="Arial" w:eastAsia="Times New Roman" w:hAnsi="Arial" w:cs="Arial"/>
          <w:color w:val="000000"/>
          <w:sz w:val="24"/>
          <w:szCs w:val="24"/>
          <w:lang w:eastAsia="ru-RU"/>
        </w:rPr>
        <w:t>подкроновое</w:t>
      </w:r>
      <w:proofErr w:type="spellEnd"/>
      <w:r w:rsidRPr="00084CF3">
        <w:rPr>
          <w:rFonts w:ascii="Arial" w:eastAsia="Times New Roman" w:hAnsi="Arial" w:cs="Arial"/>
          <w:color w:val="000000"/>
          <w:sz w:val="24"/>
          <w:szCs w:val="24"/>
          <w:lang w:eastAsia="ru-RU"/>
        </w:rPr>
        <w:t xml:space="preserve"> пространство следует заполнять рядами кустарника.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2.3. Виды покрытий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2.3.1.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 Покрытия поверхности должны обеспечивать на территории  муниципальное образование   условия безопасного и комфортного передвижения, а также - формируют архитектурно-художественный облик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Для целей благоустройства территории муниципального образования  необходимо использовать следующие виды покрытий: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твердые (капитальные) - монолитные или сборные, выполняемые из асфальтобетона, </w:t>
      </w:r>
      <w:proofErr w:type="spellStart"/>
      <w:r w:rsidRPr="00084CF3">
        <w:rPr>
          <w:rFonts w:ascii="Arial" w:eastAsia="Times New Roman" w:hAnsi="Arial" w:cs="Arial"/>
          <w:color w:val="000000"/>
          <w:sz w:val="24"/>
          <w:szCs w:val="24"/>
          <w:lang w:eastAsia="ru-RU"/>
        </w:rPr>
        <w:t>цементобетона</w:t>
      </w:r>
      <w:proofErr w:type="spellEnd"/>
      <w:r w:rsidRPr="00084CF3">
        <w:rPr>
          <w:rFonts w:ascii="Arial" w:eastAsia="Times New Roman" w:hAnsi="Arial" w:cs="Arial"/>
          <w:color w:val="000000"/>
          <w:sz w:val="24"/>
          <w:szCs w:val="24"/>
          <w:lang w:eastAsia="ru-RU"/>
        </w:rPr>
        <w:t>, природного камня и материалов;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 находящихся в естественном состоянии, сухих смесях, уплотненных или укрепленных вяжущими;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газонные, выполняемые по специальным технологиям подготовки и посадки травяного покрова;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комбинированные, представляющие сочетания покрытий, указанных выше (например, плитка, утопленная в газон).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2.3.2. Применяемый вид покрытия следует устанавливать </w:t>
      </w:r>
      <w:proofErr w:type="gramStart"/>
      <w:r w:rsidRPr="00084CF3">
        <w:rPr>
          <w:rFonts w:ascii="Arial" w:eastAsia="Times New Roman" w:hAnsi="Arial" w:cs="Arial"/>
          <w:color w:val="000000"/>
          <w:sz w:val="24"/>
          <w:szCs w:val="24"/>
          <w:lang w:eastAsia="ru-RU"/>
        </w:rPr>
        <w:t>прочным</w:t>
      </w:r>
      <w:proofErr w:type="gramEnd"/>
      <w:r w:rsidRPr="00084CF3">
        <w:rPr>
          <w:rFonts w:ascii="Arial" w:eastAsia="Times New Roman" w:hAnsi="Arial" w:cs="Arial"/>
          <w:color w:val="000000"/>
          <w:sz w:val="24"/>
          <w:szCs w:val="24"/>
          <w:lang w:eastAsia="ru-RU"/>
        </w:rPr>
        <w:t xml:space="preserve">, </w:t>
      </w:r>
      <w:proofErr w:type="spellStart"/>
      <w:r w:rsidRPr="00084CF3">
        <w:rPr>
          <w:rFonts w:ascii="Arial" w:eastAsia="Times New Roman" w:hAnsi="Arial" w:cs="Arial"/>
          <w:color w:val="000000"/>
          <w:sz w:val="24"/>
          <w:szCs w:val="24"/>
          <w:lang w:eastAsia="ru-RU"/>
        </w:rPr>
        <w:t>ремонтопригодным</w:t>
      </w:r>
      <w:proofErr w:type="spellEnd"/>
      <w:r w:rsidRPr="00084CF3">
        <w:rPr>
          <w:rFonts w:ascii="Arial" w:eastAsia="Times New Roman" w:hAnsi="Arial" w:cs="Arial"/>
          <w:color w:val="000000"/>
          <w:sz w:val="24"/>
          <w:szCs w:val="24"/>
          <w:lang w:eastAsia="ru-RU"/>
        </w:rPr>
        <w:t xml:space="preserve">, </w:t>
      </w:r>
      <w:proofErr w:type="spellStart"/>
      <w:r w:rsidRPr="00084CF3">
        <w:rPr>
          <w:rFonts w:ascii="Arial" w:eastAsia="Times New Roman" w:hAnsi="Arial" w:cs="Arial"/>
          <w:color w:val="000000"/>
          <w:sz w:val="24"/>
          <w:szCs w:val="24"/>
          <w:lang w:eastAsia="ru-RU"/>
        </w:rPr>
        <w:t>экологичным</w:t>
      </w:r>
      <w:proofErr w:type="spellEnd"/>
      <w:r w:rsidRPr="00084CF3">
        <w:rPr>
          <w:rFonts w:ascii="Arial" w:eastAsia="Times New Roman" w:hAnsi="Arial" w:cs="Arial"/>
          <w:color w:val="000000"/>
          <w:sz w:val="24"/>
          <w:szCs w:val="24"/>
          <w:lang w:eastAsia="ru-RU"/>
        </w:rPr>
        <w:t>, не допускающим скольжения. Выбор видов покрытия принимаются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 xml:space="preserve">; газонных и комбинированных, как наиболее </w:t>
      </w:r>
      <w:proofErr w:type="spellStart"/>
      <w:r w:rsidRPr="00084CF3">
        <w:rPr>
          <w:rFonts w:ascii="Arial" w:eastAsia="Times New Roman" w:hAnsi="Arial" w:cs="Arial"/>
          <w:color w:val="000000"/>
          <w:sz w:val="24"/>
          <w:szCs w:val="24"/>
          <w:lang w:eastAsia="ru-RU"/>
        </w:rPr>
        <w:t>экологичных</w:t>
      </w:r>
      <w:proofErr w:type="spell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2.3.3. </w:t>
      </w:r>
      <w:proofErr w:type="gramStart"/>
      <w:r w:rsidRPr="00084CF3">
        <w:rPr>
          <w:rFonts w:ascii="Arial" w:eastAsia="Times New Roman" w:hAnsi="Arial" w:cs="Arial"/>
          <w:color w:val="000000"/>
          <w:sz w:val="24"/>
          <w:szCs w:val="24"/>
          <w:lang w:eastAsia="ru-RU"/>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084CF3">
        <w:rPr>
          <w:rFonts w:ascii="Arial" w:eastAsia="Times New Roman" w:hAnsi="Arial" w:cs="Arial"/>
          <w:color w:val="000000"/>
          <w:sz w:val="24"/>
          <w:szCs w:val="24"/>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2.3.4. Использовать уклон поверхности твердых видов покрытия, обеспечивающий отвод поверхностных вод - на водоразделах при наличии системы дождевой канализации его назначать не менее 4+ при отсутствии системы дождевой канализации - не менее 5+. Максимальные уклоны назначаются в зависимости от условий движения транспорта и пешеходов.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2.3.5. Для деревьев, расположенных в мощении, применяются различные виды защиты (приствольные решетки, бордюры, </w:t>
      </w:r>
      <w:proofErr w:type="spellStart"/>
      <w:r w:rsidRPr="00084CF3">
        <w:rPr>
          <w:rFonts w:ascii="Arial" w:eastAsia="Times New Roman" w:hAnsi="Arial" w:cs="Arial"/>
          <w:color w:val="000000"/>
          <w:sz w:val="24"/>
          <w:szCs w:val="24"/>
          <w:lang w:eastAsia="ru-RU"/>
        </w:rPr>
        <w:t>периметральные</w:t>
      </w:r>
      <w:proofErr w:type="spellEnd"/>
      <w:r w:rsidRPr="00084CF3">
        <w:rPr>
          <w:rFonts w:ascii="Arial" w:eastAsia="Times New Roman" w:hAnsi="Arial" w:cs="Arial"/>
          <w:color w:val="000000"/>
          <w:sz w:val="24"/>
          <w:szCs w:val="24"/>
          <w:lang w:eastAsia="ru-RU"/>
        </w:rPr>
        <w:t xml:space="preserve"> скамейки</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2.3.6. </w:t>
      </w:r>
      <w:r w:rsidRPr="00084CF3">
        <w:rPr>
          <w:rFonts w:ascii="Arial" w:eastAsia="Times New Roman" w:hAnsi="Arial" w:cs="Arial"/>
          <w:b/>
          <w:bCs/>
          <w:i/>
          <w:iCs/>
          <w:color w:val="000000"/>
          <w:sz w:val="24"/>
          <w:szCs w:val="24"/>
          <w:lang w:eastAsia="ru-RU"/>
        </w:rPr>
        <w:t> </w:t>
      </w:r>
      <w:r w:rsidRPr="00084CF3">
        <w:rPr>
          <w:rFonts w:ascii="Arial" w:eastAsia="Times New Roman" w:hAnsi="Arial" w:cs="Arial"/>
          <w:color w:val="000000"/>
          <w:sz w:val="24"/>
          <w:szCs w:val="24"/>
          <w:lang w:eastAsia="ru-RU"/>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2.4. Ограждения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2.4.1. </w:t>
      </w:r>
      <w:proofErr w:type="gramStart"/>
      <w:r w:rsidRPr="00084CF3">
        <w:rPr>
          <w:rFonts w:ascii="Arial" w:eastAsia="Times New Roman" w:hAnsi="Arial" w:cs="Arial"/>
          <w:color w:val="000000"/>
          <w:sz w:val="24"/>
          <w:szCs w:val="24"/>
          <w:lang w:eastAsia="ru-RU"/>
        </w:rPr>
        <w:t>В целях благоустройства на территории муниципального образования   возможно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деревянные), степени проницаемости для взгляда (прозрачные, глухие), степени стационарности (постоянные, временные, передвижные).</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2.4.2.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Ограждения магистралей и транспортных сооружений  проектировать согласно ГОСТ </w:t>
      </w:r>
      <w:proofErr w:type="gramStart"/>
      <w:r w:rsidRPr="00084CF3">
        <w:rPr>
          <w:rFonts w:ascii="Arial" w:eastAsia="Times New Roman" w:hAnsi="Arial" w:cs="Arial"/>
          <w:color w:val="000000"/>
          <w:sz w:val="24"/>
          <w:szCs w:val="24"/>
          <w:lang w:eastAsia="ru-RU"/>
        </w:rPr>
        <w:t>Р</w:t>
      </w:r>
      <w:proofErr w:type="gramEnd"/>
      <w:r w:rsidRPr="00084CF3">
        <w:rPr>
          <w:rFonts w:ascii="Arial" w:eastAsia="Times New Roman" w:hAnsi="Arial" w:cs="Arial"/>
          <w:color w:val="000000"/>
          <w:sz w:val="24"/>
          <w:szCs w:val="24"/>
          <w:lang w:eastAsia="ru-RU"/>
        </w:rPr>
        <w:t xml:space="preserve"> 52289, ГОСТ 26804, верхних бровок откосов и террас.</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территориях общественного, жилого, рекреационного назначения необходимо применять декоративные, металлические ограждения, запрещается проектирование глухих и железобетонных ограждений.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2.4.3.  В местах примыкания газонов к проездам, стоянкам автотранспорта, в местах возможного наезда автомобилей на газон и </w:t>
      </w:r>
      <w:proofErr w:type="spellStart"/>
      <w:r w:rsidRPr="00084CF3">
        <w:rPr>
          <w:rFonts w:ascii="Arial" w:eastAsia="Times New Roman" w:hAnsi="Arial" w:cs="Arial"/>
          <w:color w:val="000000"/>
          <w:sz w:val="24"/>
          <w:szCs w:val="24"/>
          <w:lang w:eastAsia="ru-RU"/>
        </w:rPr>
        <w:t>вытаптывания</w:t>
      </w:r>
      <w:proofErr w:type="spellEnd"/>
      <w:r w:rsidRPr="00084CF3">
        <w:rPr>
          <w:rFonts w:ascii="Arial" w:eastAsia="Times New Roman" w:hAnsi="Arial" w:cs="Arial"/>
          <w:color w:val="000000"/>
          <w:sz w:val="24"/>
          <w:szCs w:val="24"/>
          <w:lang w:eastAsia="ru-RU"/>
        </w:rPr>
        <w:t xml:space="preserve"> троп через газон необходимо     размещать защитные металлические ограждения высотой не менее 0,5 м. Ограждения размещать на территории газона с отступом от границы примыкания порядка 0,2-0,3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2.4.4.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2.4.5.На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2.5.  Водные устройства</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2.5.1.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2.5.2.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Допускается использование приемов цветового и светового оформления.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2.5.3.В рамках </w:t>
      </w:r>
      <w:proofErr w:type="gramStart"/>
      <w:r w:rsidRPr="00084CF3">
        <w:rPr>
          <w:rFonts w:ascii="Arial" w:eastAsia="Times New Roman" w:hAnsi="Arial" w:cs="Arial"/>
          <w:color w:val="000000"/>
          <w:sz w:val="24"/>
          <w:szCs w:val="24"/>
          <w:lang w:eastAsia="ru-RU"/>
        </w:rPr>
        <w:t>решения задачи обеспечения качества  сельской среды</w:t>
      </w:r>
      <w:proofErr w:type="gramEnd"/>
      <w:r w:rsidRPr="00084CF3">
        <w:rPr>
          <w:rFonts w:ascii="Arial" w:eastAsia="Times New Roman" w:hAnsi="Arial" w:cs="Arial"/>
          <w:color w:val="000000"/>
          <w:sz w:val="24"/>
          <w:szCs w:val="24"/>
          <w:lang w:eastAsia="ru-RU"/>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r w:rsidRPr="00084CF3">
        <w:rPr>
          <w:rFonts w:ascii="Arial" w:eastAsia="Times New Roman" w:hAnsi="Arial" w:cs="Arial"/>
          <w:b/>
          <w:bCs/>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2.6.  Уличное коммунально-бытовое и техническое оборудование</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2.6.1.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84CF3">
        <w:rPr>
          <w:rFonts w:ascii="Arial" w:eastAsia="Times New Roman" w:hAnsi="Arial" w:cs="Arial"/>
          <w:color w:val="000000"/>
          <w:sz w:val="24"/>
          <w:szCs w:val="24"/>
          <w:lang w:eastAsia="ru-RU"/>
        </w:rPr>
        <w:t>экологичность</w:t>
      </w:r>
      <w:proofErr w:type="spellEnd"/>
      <w:r w:rsidRPr="00084CF3">
        <w:rPr>
          <w:rFonts w:ascii="Arial" w:eastAsia="Times New Roman" w:hAnsi="Arial" w:cs="Arial"/>
          <w:color w:val="000000"/>
          <w:sz w:val="24"/>
          <w:szCs w:val="24"/>
          <w:lang w:eastAsia="ru-RU"/>
        </w:rPr>
        <w:t>, безопасность (отсутствие острых углов), удобство в пользовании, легкость очистки, привлекательный внешний вид. При размещении игрового оборудования на детских игровых площадках необходимо соблюдать минимальные расстояния безопасности.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2.6.2 Для сбора бытового мусора на улицах, объектах рекреации применяются малогабаритные (малые) контейнеры (менее 0,5 </w:t>
      </w:r>
      <w:proofErr w:type="spellStart"/>
      <w:r w:rsidRPr="00084CF3">
        <w:rPr>
          <w:rFonts w:ascii="Arial" w:eastAsia="Times New Roman" w:hAnsi="Arial" w:cs="Arial"/>
          <w:color w:val="000000"/>
          <w:sz w:val="24"/>
          <w:szCs w:val="24"/>
          <w:lang w:eastAsia="ru-RU"/>
        </w:rPr>
        <w:t>куб</w:t>
      </w:r>
      <w:proofErr w:type="gramStart"/>
      <w:r w:rsidRPr="00084CF3">
        <w:rPr>
          <w:rFonts w:ascii="Arial" w:eastAsia="Times New Roman" w:hAnsi="Arial" w:cs="Arial"/>
          <w:color w:val="000000"/>
          <w:sz w:val="24"/>
          <w:szCs w:val="24"/>
          <w:lang w:eastAsia="ru-RU"/>
        </w:rPr>
        <w:t>.м</w:t>
      </w:r>
      <w:proofErr w:type="spellEnd"/>
      <w:proofErr w:type="gramEnd"/>
      <w:r w:rsidRPr="00084CF3">
        <w:rPr>
          <w:rFonts w:ascii="Arial" w:eastAsia="Times New Roman" w:hAnsi="Arial" w:cs="Arial"/>
          <w:color w:val="000000"/>
          <w:sz w:val="24"/>
          <w:szCs w:val="24"/>
          <w:lang w:eastAsia="ru-RU"/>
        </w:rPr>
        <w:t xml:space="preserve">) и (или) урны, которые устанавливаются у входов: в объекты торговли и общественного питания, другие учреждения общественного назначения, жилые дома. </w:t>
      </w:r>
      <w:proofErr w:type="gramStart"/>
      <w:r w:rsidRPr="00084CF3">
        <w:rPr>
          <w:rFonts w:ascii="Arial" w:eastAsia="Times New Roman" w:hAnsi="Arial" w:cs="Arial"/>
          <w:color w:val="000000"/>
          <w:sz w:val="24"/>
          <w:szCs w:val="24"/>
          <w:lang w:eastAsia="ru-RU"/>
        </w:rPr>
        <w:t>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100 м, других территориях   муниципальное образование   - не более 200 м. На территории объектов рекреации расстановку малых контейнеров и урн необходимо производить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84CF3">
        <w:rPr>
          <w:rFonts w:ascii="Arial" w:eastAsia="Times New Roman" w:hAnsi="Arial" w:cs="Arial"/>
          <w:color w:val="000000"/>
          <w:sz w:val="24"/>
          <w:szCs w:val="24"/>
          <w:lang w:eastAsia="ru-RU"/>
        </w:rPr>
        <w:t xml:space="preserve"> Кроме того, урны устанавливать на остановках общественного транспорта. Во всех случаях  производить  расстановку, не мешающую передвижению пешеходов, проезду инвалидных и детских колясок.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2.6.3.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(смотровые люки, шкафы телефонной связи</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2.6.4 Установка уличного технического оборудования должна обеспечивать удобный подход к оборудованию и соответствовать разделу 3 СНиП 35-01.</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2.6.5.Места размещения таксофонов  должны находиться в максимальном приближении от мест присоединения закладных устройств канала (трубы) телефонной канализации. Кроме этого, почтовый ящик и таксофон должен устанавливаться на такой высоте, чтобы уровень щели </w:t>
      </w:r>
      <w:proofErr w:type="spellStart"/>
      <w:r w:rsidRPr="00084CF3">
        <w:rPr>
          <w:rFonts w:ascii="Arial" w:eastAsia="Times New Roman" w:hAnsi="Arial" w:cs="Arial"/>
          <w:color w:val="000000"/>
          <w:sz w:val="24"/>
          <w:szCs w:val="24"/>
          <w:lang w:eastAsia="ru-RU"/>
        </w:rPr>
        <w:t>монетоприемника</w:t>
      </w:r>
      <w:proofErr w:type="spellEnd"/>
      <w:r w:rsidRPr="00084CF3">
        <w:rPr>
          <w:rFonts w:ascii="Arial" w:eastAsia="Times New Roman" w:hAnsi="Arial" w:cs="Arial"/>
          <w:color w:val="000000"/>
          <w:sz w:val="24"/>
          <w:szCs w:val="24"/>
          <w:lang w:eastAsia="ru-RU"/>
        </w:rPr>
        <w:t xml:space="preserve"> от покрытия составлял 1,3 м; уровень приемного отверстия почтового ящика от уровня покрытия на высоте 1,3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2.6.6.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крышки люков смотровых колодцев, расположенных на территории пешеходных коммуникаций (в </w:t>
      </w:r>
      <w:proofErr w:type="spellStart"/>
      <w:r w:rsidRPr="00084CF3">
        <w:rPr>
          <w:rFonts w:ascii="Arial" w:eastAsia="Times New Roman" w:hAnsi="Arial" w:cs="Arial"/>
          <w:color w:val="000000"/>
          <w:sz w:val="24"/>
          <w:szCs w:val="24"/>
          <w:lang w:eastAsia="ru-RU"/>
        </w:rPr>
        <w:t>т.ч</w:t>
      </w:r>
      <w:proofErr w:type="spellEnd"/>
      <w:r w:rsidRPr="00084CF3">
        <w:rPr>
          <w:rFonts w:ascii="Arial" w:eastAsia="Times New Roman" w:hAnsi="Arial" w:cs="Arial"/>
          <w:color w:val="000000"/>
          <w:sz w:val="24"/>
          <w:szCs w:val="24"/>
          <w:lang w:eastAsia="ru-RU"/>
        </w:rPr>
        <w:t>. уличных переходов),  располагать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2.6.7.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2.7. Игровое и спортивное оборудование</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2.7.1.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2.7.3.   К материалу игрового оборудования и условиям его обработки   устанавливаются следующие требования: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металл следует применять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2.7.4.    </w:t>
      </w:r>
      <w:proofErr w:type="gramStart"/>
      <w:r w:rsidRPr="00084CF3">
        <w:rPr>
          <w:rFonts w:ascii="Arial" w:eastAsia="Times New Roman" w:hAnsi="Arial" w:cs="Arial"/>
          <w:color w:val="000000"/>
          <w:sz w:val="24"/>
          <w:szCs w:val="24"/>
          <w:lang w:eastAsia="ru-RU"/>
        </w:rPr>
        <w:t xml:space="preserve">Конструкции игрового оборудования   должны исключать острые углы, </w:t>
      </w:r>
      <w:proofErr w:type="spellStart"/>
      <w:r w:rsidRPr="00084CF3">
        <w:rPr>
          <w:rFonts w:ascii="Arial" w:eastAsia="Times New Roman" w:hAnsi="Arial" w:cs="Arial"/>
          <w:color w:val="000000"/>
          <w:sz w:val="24"/>
          <w:szCs w:val="24"/>
          <w:lang w:eastAsia="ru-RU"/>
        </w:rPr>
        <w:t>застревание</w:t>
      </w:r>
      <w:proofErr w:type="spellEnd"/>
      <w:r w:rsidRPr="00084CF3">
        <w:rPr>
          <w:rFonts w:ascii="Arial" w:eastAsia="Times New Roman" w:hAnsi="Arial" w:cs="Arial"/>
          <w:color w:val="000000"/>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2.7.5.     При размещении игрового оборудования на детских игровых площадках необходимо соблюдать минимальные расстояния безопасности. В пределах  минимальных расстояний  на участках территории площадки не допускается размещения других видов игрового оборудования, скамей, урн, </w:t>
      </w:r>
      <w:r w:rsidRPr="00084CF3">
        <w:rPr>
          <w:rFonts w:ascii="Arial" w:eastAsia="Times New Roman" w:hAnsi="Arial" w:cs="Arial"/>
          <w:color w:val="000000"/>
          <w:sz w:val="24"/>
          <w:szCs w:val="24"/>
          <w:lang w:eastAsia="ru-RU"/>
        </w:rPr>
        <w:lastRenderedPageBreak/>
        <w:t>бортовых камней и твердых видов покрытия, а также веток, стволов, корней деревьев.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следует руководствоваться каталогами сертифицированного оборудования.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2.7.7.  При создании и благоустройстве игрового и спортивного оборудования  должны учитываться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2.8. Освещение и осветительное оборудование</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2.8.1.На территории муниципального образования в различных градостроительных условиях следует предусматривать функциональное и информационное освещение.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2.8.2. При проектировании каждой из  основных групп осветительных установок (функционального,    информационного освещения) необходимо обеспечивать: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количественные и качественные показатели, предусмотренные действующими нормами искусственного освещения   (СНиП 23-05);</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экономичность и </w:t>
      </w:r>
      <w:proofErr w:type="spellStart"/>
      <w:r w:rsidRPr="00084CF3">
        <w:rPr>
          <w:rFonts w:ascii="Arial" w:eastAsia="Times New Roman" w:hAnsi="Arial" w:cs="Arial"/>
          <w:color w:val="000000"/>
          <w:sz w:val="24"/>
          <w:szCs w:val="24"/>
          <w:lang w:eastAsia="ru-RU"/>
        </w:rPr>
        <w:t>энергоэффективность</w:t>
      </w:r>
      <w:proofErr w:type="spellEnd"/>
      <w:r w:rsidRPr="00084CF3">
        <w:rPr>
          <w:rFonts w:ascii="Arial" w:eastAsia="Times New Roman" w:hAnsi="Arial" w:cs="Arial"/>
          <w:color w:val="000000"/>
          <w:sz w:val="24"/>
          <w:szCs w:val="24"/>
          <w:lang w:eastAsia="ru-RU"/>
        </w:rPr>
        <w:t xml:space="preserve"> применяемых установок, рациональное распределение и использование электроэнергии;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удобство обслуживания и управления при разных режимах работы установок.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2.8.3. Функциональное освещение осуществляется стационарными установками освещения дорожных покрытий и простран</w:t>
      </w:r>
      <w:proofErr w:type="gramStart"/>
      <w:r w:rsidRPr="00084CF3">
        <w:rPr>
          <w:rFonts w:ascii="Arial" w:eastAsia="Times New Roman" w:hAnsi="Arial" w:cs="Arial"/>
          <w:color w:val="000000"/>
          <w:sz w:val="24"/>
          <w:szCs w:val="24"/>
          <w:lang w:eastAsia="ru-RU"/>
        </w:rPr>
        <w:t>ств в тр</w:t>
      </w:r>
      <w:proofErr w:type="gramEnd"/>
      <w:r w:rsidRPr="00084CF3">
        <w:rPr>
          <w:rFonts w:ascii="Arial" w:eastAsia="Times New Roman" w:hAnsi="Arial" w:cs="Arial"/>
          <w:color w:val="000000"/>
          <w:sz w:val="24"/>
          <w:szCs w:val="24"/>
          <w:lang w:eastAsia="ru-RU"/>
        </w:rPr>
        <w:t xml:space="preserve">анспортных и пешеходных зонах. Установки  функционального освещения,   подразделяют </w:t>
      </w:r>
      <w:proofErr w:type="gramStart"/>
      <w:r w:rsidRPr="00084CF3">
        <w:rPr>
          <w:rFonts w:ascii="Arial" w:eastAsia="Times New Roman" w:hAnsi="Arial" w:cs="Arial"/>
          <w:color w:val="000000"/>
          <w:sz w:val="24"/>
          <w:szCs w:val="24"/>
          <w:lang w:eastAsia="ru-RU"/>
        </w:rPr>
        <w:t>на</w:t>
      </w:r>
      <w:proofErr w:type="gramEnd"/>
      <w:r w:rsidRPr="00084CF3">
        <w:rPr>
          <w:rFonts w:ascii="Arial" w:eastAsia="Times New Roman" w:hAnsi="Arial" w:cs="Arial"/>
          <w:color w:val="000000"/>
          <w:sz w:val="24"/>
          <w:szCs w:val="24"/>
          <w:lang w:eastAsia="ru-RU"/>
        </w:rPr>
        <w:t xml:space="preserve"> обычные, </w:t>
      </w:r>
      <w:proofErr w:type="spellStart"/>
      <w:r w:rsidRPr="00084CF3">
        <w:rPr>
          <w:rFonts w:ascii="Arial" w:eastAsia="Times New Roman" w:hAnsi="Arial" w:cs="Arial"/>
          <w:color w:val="000000"/>
          <w:sz w:val="24"/>
          <w:szCs w:val="24"/>
          <w:lang w:eastAsia="ru-RU"/>
        </w:rPr>
        <w:t>высокомачтовые</w:t>
      </w:r>
      <w:proofErr w:type="spellEnd"/>
      <w:r w:rsidRPr="00084CF3">
        <w:rPr>
          <w:rFonts w:ascii="Arial" w:eastAsia="Times New Roman" w:hAnsi="Arial" w:cs="Arial"/>
          <w:color w:val="000000"/>
          <w:sz w:val="24"/>
          <w:szCs w:val="24"/>
          <w:lang w:eastAsia="ru-RU"/>
        </w:rPr>
        <w:t>, парапетные, газонные и встроенные.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В обычных установках светильники  должны  располагаться на опорах (венчающие, консольные), подвесах или фасадах (бра, плафоны).   Обычные установки светильников  применяются в транспортных и пешеходных зонах как наиболее традиционные.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w:t>
      </w:r>
      <w:proofErr w:type="spellStart"/>
      <w:r w:rsidRPr="00084CF3">
        <w:rPr>
          <w:rFonts w:ascii="Arial" w:eastAsia="Times New Roman" w:hAnsi="Arial" w:cs="Arial"/>
          <w:color w:val="000000"/>
          <w:sz w:val="24"/>
          <w:szCs w:val="24"/>
          <w:lang w:eastAsia="ru-RU"/>
        </w:rPr>
        <w:t>Высокомачтовые</w:t>
      </w:r>
      <w:proofErr w:type="spellEnd"/>
      <w:r w:rsidRPr="00084CF3">
        <w:rPr>
          <w:rFonts w:ascii="Arial" w:eastAsia="Times New Roman" w:hAnsi="Arial" w:cs="Arial"/>
          <w:color w:val="000000"/>
          <w:sz w:val="24"/>
          <w:szCs w:val="24"/>
          <w:lang w:eastAsia="ru-RU"/>
        </w:rPr>
        <w:t xml:space="preserve"> установки  должны использоваться для освещения обширных пространств, транспортных развязок и магистралей, открытых паркингов.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Светильники, встроенные в ступени, подпорные стенки, ограждения, цоколи зданий и сооружений, малые архитектурные формы должны использоваться для освещения пешеходных зон территорий общественного назначения.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2.8.4.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084CF3">
        <w:rPr>
          <w:rFonts w:ascii="Arial" w:eastAsia="Times New Roman" w:hAnsi="Arial" w:cs="Arial"/>
          <w:color w:val="000000"/>
          <w:sz w:val="24"/>
          <w:szCs w:val="24"/>
          <w:lang w:eastAsia="ru-RU"/>
        </w:rPr>
        <w:t>светокомпозиционных</w:t>
      </w:r>
      <w:proofErr w:type="spellEnd"/>
      <w:r w:rsidRPr="00084CF3">
        <w:rPr>
          <w:rFonts w:ascii="Arial" w:eastAsia="Times New Roman" w:hAnsi="Arial" w:cs="Arial"/>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2.8.5. В стационарных установках  функционального освещения должны применяться </w:t>
      </w:r>
      <w:proofErr w:type="spellStart"/>
      <w:r w:rsidRPr="00084CF3">
        <w:rPr>
          <w:rFonts w:ascii="Arial" w:eastAsia="Times New Roman" w:hAnsi="Arial" w:cs="Arial"/>
          <w:color w:val="000000"/>
          <w:sz w:val="24"/>
          <w:szCs w:val="24"/>
          <w:lang w:eastAsia="ru-RU"/>
        </w:rPr>
        <w:t>энергоэффективные</w:t>
      </w:r>
      <w:proofErr w:type="spellEnd"/>
      <w:r w:rsidRPr="00084CF3">
        <w:rPr>
          <w:rFonts w:ascii="Arial" w:eastAsia="Times New Roman" w:hAnsi="Arial" w:cs="Arial"/>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2.8.6.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Уличные светильники, фонари (кроме парковых) следует устанавливать не ниже 2,5 м от поверхности тротуара.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2.8.7.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Необходимо применять </w:t>
      </w:r>
      <w:proofErr w:type="spellStart"/>
      <w:r w:rsidRPr="00084CF3">
        <w:rPr>
          <w:rFonts w:ascii="Arial" w:eastAsia="Times New Roman" w:hAnsi="Arial" w:cs="Arial"/>
          <w:color w:val="000000"/>
          <w:sz w:val="24"/>
          <w:szCs w:val="24"/>
          <w:lang w:eastAsia="ru-RU"/>
        </w:rPr>
        <w:t>энергоэффективные</w:t>
      </w:r>
      <w:proofErr w:type="spellEnd"/>
      <w:r w:rsidRPr="00084CF3">
        <w:rPr>
          <w:rFonts w:ascii="Arial" w:eastAsia="Times New Roman" w:hAnsi="Arial" w:cs="Arial"/>
          <w:color w:val="000000"/>
          <w:sz w:val="24"/>
          <w:szCs w:val="24"/>
          <w:lang w:eastAsia="ru-RU"/>
        </w:rPr>
        <w:t xml:space="preserve"> источники света.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2.8.8.     Окраска и ремонт ограждений территорий, опор фонарей уличного освещения, трансформаторных будок должны производиться по мере необходимости. Окраску осуществляют организации, эксплуатирующие указанные объекты.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2.8.9.     Режим работы осветительных установок на территории  муниципальное образование устанавливается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должны предусматриваться следующие режимы их работы: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вечерний будничный режим, когда функционируют все стационарные установки функционального освещения и световой информации, за исключением систем праздничного освещения;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ночной дежурный режим, когда в установках функционального освещения и световой информации  может отключаться часть осветительных приборов, допускаемая нормами освещенности;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праздничный режим, когда функционируют все стационарные и временные осветительные установки  в часы суток и дни недели, определяемые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сезонный режим, предусматриваемый главным образом в рекреационных зонах для стационарных и временных установок функционального освещения в определенные сроки (зимой, осенью).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2.8.10.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w:t>
      </w:r>
      <w:proofErr w:type="spellStart"/>
      <w:r w:rsidRPr="00084CF3">
        <w:rPr>
          <w:rFonts w:ascii="Arial" w:eastAsia="Times New Roman" w:hAnsi="Arial" w:cs="Arial"/>
          <w:color w:val="000000"/>
          <w:sz w:val="24"/>
          <w:szCs w:val="24"/>
          <w:lang w:eastAsia="ru-RU"/>
        </w:rPr>
        <w:t>лк</w:t>
      </w:r>
      <w:proofErr w:type="spellEnd"/>
      <w:r w:rsidRPr="00084CF3">
        <w:rPr>
          <w:rFonts w:ascii="Arial" w:eastAsia="Times New Roman" w:hAnsi="Arial" w:cs="Arial"/>
          <w:color w:val="000000"/>
          <w:sz w:val="24"/>
          <w:szCs w:val="24"/>
          <w:lang w:eastAsia="ru-RU"/>
        </w:rPr>
        <w:t>. Отключение  производиться: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color w:val="000000"/>
          <w:sz w:val="24"/>
          <w:szCs w:val="24"/>
          <w:lang w:eastAsia="ru-RU"/>
        </w:rPr>
        <w:t xml:space="preserve">-                установок функционального освещения - утром при повышении освещенности до 10 </w:t>
      </w:r>
      <w:proofErr w:type="spellStart"/>
      <w:r w:rsidRPr="00084CF3">
        <w:rPr>
          <w:rFonts w:ascii="Arial" w:eastAsia="Times New Roman" w:hAnsi="Arial" w:cs="Arial"/>
          <w:color w:val="000000"/>
          <w:sz w:val="24"/>
          <w:szCs w:val="24"/>
          <w:lang w:eastAsia="ru-RU"/>
        </w:rPr>
        <w:t>лк</w:t>
      </w:r>
      <w:proofErr w:type="spellEnd"/>
      <w:r w:rsidRPr="00084CF3">
        <w:rPr>
          <w:rFonts w:ascii="Arial" w:eastAsia="Times New Roman" w:hAnsi="Arial" w:cs="Arial"/>
          <w:color w:val="000000"/>
          <w:sz w:val="24"/>
          <w:szCs w:val="24"/>
          <w:lang w:eastAsia="ru-RU"/>
        </w:rPr>
        <w:t>; время возможного отключения части уличных светильников при переходе с вечернего на ночной режим устанавливается администрацией  муниципальное образование.</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установок световой информации - по решению соответствующих ведомств или владельцев.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2.8.11. В рамках </w:t>
      </w:r>
      <w:proofErr w:type="gramStart"/>
      <w:r w:rsidRPr="00084CF3">
        <w:rPr>
          <w:rFonts w:ascii="Arial" w:eastAsia="Times New Roman" w:hAnsi="Arial" w:cs="Arial"/>
          <w:color w:val="000000"/>
          <w:sz w:val="24"/>
          <w:szCs w:val="24"/>
          <w:lang w:eastAsia="ru-RU"/>
        </w:rPr>
        <w:t>решения задачи обеспечения качества сельской среды</w:t>
      </w:r>
      <w:proofErr w:type="gramEnd"/>
      <w:r w:rsidRPr="00084CF3">
        <w:rPr>
          <w:rFonts w:ascii="Arial" w:eastAsia="Times New Roman" w:hAnsi="Arial" w:cs="Arial"/>
          <w:color w:val="000000"/>
          <w:sz w:val="24"/>
          <w:szCs w:val="24"/>
          <w:lang w:eastAsia="ru-RU"/>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2.9. Малые архитектурные формы и мебель  </w:t>
      </w:r>
    </w:p>
    <w:p w:rsidR="00A87C0D" w:rsidRPr="00084CF3" w:rsidRDefault="00A87C0D" w:rsidP="00084CF3">
      <w:pPr>
        <w:spacing w:after="0" w:line="240" w:lineRule="auto"/>
        <w:ind w:firstLine="709"/>
        <w:jc w:val="both"/>
        <w:textAlignment w:val="top"/>
        <w:rPr>
          <w:rFonts w:ascii="Arial" w:eastAsia="Times New Roman" w:hAnsi="Arial" w:cs="Arial"/>
          <w:b/>
          <w:bCs/>
          <w:color w:val="00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2.9.1.      К малым архитектурным формам (далее -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муниципальное образование.  Выбор МАФ   зависит от количества людей, ежедневно посещающих территорию.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2.9.2.      Мебель общественного назначения составляют: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Установка скамей осуществляется на твердые виды покрытия или фундамент. В зонах отдыха, лесопарках, детских площадках  допускается установка скамей на мягкие виды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2.9.3.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w:t>
      </w:r>
      <w:proofErr w:type="spellStart"/>
      <w:r w:rsidRPr="00084CF3">
        <w:rPr>
          <w:rFonts w:ascii="Arial" w:eastAsia="Times New Roman" w:hAnsi="Arial" w:cs="Arial"/>
          <w:color w:val="000000"/>
          <w:sz w:val="24"/>
          <w:szCs w:val="24"/>
          <w:lang w:eastAsia="ru-RU"/>
        </w:rPr>
        <w:t>куб</w:t>
      </w:r>
      <w:proofErr w:type="gramStart"/>
      <w:r w:rsidRPr="00084CF3">
        <w:rPr>
          <w:rFonts w:ascii="Arial" w:eastAsia="Times New Roman" w:hAnsi="Arial" w:cs="Arial"/>
          <w:color w:val="000000"/>
          <w:sz w:val="24"/>
          <w:szCs w:val="24"/>
          <w:lang w:eastAsia="ru-RU"/>
        </w:rPr>
        <w:t>.м</w:t>
      </w:r>
      <w:proofErr w:type="spellEnd"/>
      <w:proofErr w:type="gramEnd"/>
      <w:r w:rsidRPr="00084CF3">
        <w:rPr>
          <w:rFonts w:ascii="Arial" w:eastAsia="Times New Roman" w:hAnsi="Arial" w:cs="Arial"/>
          <w:color w:val="000000"/>
          <w:sz w:val="24"/>
          <w:szCs w:val="24"/>
          <w:lang w:eastAsia="ru-RU"/>
        </w:rPr>
        <w:t>)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2.9.4. Количество размещаемой мебели необходимо устанавливать в зависимости от функционального назначения территории и количества посетителей на этой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2.9.5. При проектировании, выборе МАФ  необходимо учитывать: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соответствие материалов и конструкции МАФ климату и назначению МАФ;</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антивандальную защищенность - от разрушения, оклейки, нанесения надписей и изображений;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возможность ремонта или замены деталей МАФ;</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защиту от образования наледи и снежных заносов, обеспечение стока воды;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удобство обслуживания, а также механизированной и ручной очистки территории рядом с МАФ и под конструкцией;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эргономичность конструкций (высоту и наклон спинки, высоту урн</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расцветку, не диссонирующую с окружением;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безопасность для потенциальных пользователей;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стилистическое сочетание с другими МАФ и окружающей архитектурой;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2.9.6. При  установке МАФ   учитываются: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расположение, не создающее препятствий для пешеходов;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компактная установка на минимальной площади в местах большого скопления людей;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устойчивость конструкции;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надежная фиксация или обеспечение возможности перемещения в зависимости от условий расположения;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наличие в каждой конкретной зоне МАФ рекомендуемых типов для такой 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2.9.7.   При установке урн   учитываются: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достаточная высота (максимальная до 100 см) и объем;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наличие рельефного </w:t>
      </w:r>
      <w:proofErr w:type="spellStart"/>
      <w:r w:rsidRPr="00084CF3">
        <w:rPr>
          <w:rFonts w:ascii="Arial" w:eastAsia="Times New Roman" w:hAnsi="Arial" w:cs="Arial"/>
          <w:color w:val="000000"/>
          <w:sz w:val="24"/>
          <w:szCs w:val="24"/>
          <w:lang w:eastAsia="ru-RU"/>
        </w:rPr>
        <w:t>текстурирования</w:t>
      </w:r>
      <w:proofErr w:type="spellEnd"/>
      <w:r w:rsidRPr="00084CF3">
        <w:rPr>
          <w:rFonts w:ascii="Arial" w:eastAsia="Times New Roman" w:hAnsi="Arial" w:cs="Arial"/>
          <w:color w:val="000000"/>
          <w:sz w:val="24"/>
          <w:szCs w:val="24"/>
          <w:lang w:eastAsia="ru-RU"/>
        </w:rPr>
        <w:t xml:space="preserve"> или перфорирования для защиты от графического вандализма;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защита от дождя и снега;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использование и аккуратное расположение вставных ведер и мусорных мешков.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2.9.8.   Требования к установке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roofErr w:type="gramStart"/>
      <w:r w:rsidRPr="00084CF3">
        <w:rPr>
          <w:rFonts w:ascii="Arial" w:eastAsia="Times New Roman" w:hAnsi="Arial" w:cs="Arial"/>
          <w:color w:val="000000"/>
          <w:sz w:val="24"/>
          <w:szCs w:val="24"/>
          <w:lang w:eastAsia="ru-RU"/>
        </w:rPr>
        <w:t xml:space="preserve"> :</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084CF3">
        <w:rPr>
          <w:rFonts w:ascii="Arial" w:eastAsia="Times New Roman" w:hAnsi="Arial" w:cs="Arial"/>
          <w:color w:val="000000"/>
          <w:sz w:val="24"/>
          <w:szCs w:val="24"/>
          <w:lang w:eastAsia="ru-RU"/>
        </w:rPr>
        <w:t>выступающими</w:t>
      </w:r>
      <w:proofErr w:type="gramEnd"/>
      <w:r w:rsidRPr="00084CF3">
        <w:rPr>
          <w:rFonts w:ascii="Arial" w:eastAsia="Times New Roman" w:hAnsi="Arial" w:cs="Arial"/>
          <w:color w:val="000000"/>
          <w:sz w:val="24"/>
          <w:szCs w:val="24"/>
          <w:lang w:eastAsia="ru-RU"/>
        </w:rPr>
        <w:t xml:space="preserve"> над поверхностью земли.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территории особо охраняемых природных территорий  допускается выполнение скамей и столов из древесных пней-срубов, бревен и плах, не имеющих сколов и острых углов.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2.9.9.  Требования  к установке цветочниц (вазонов), в том числе  навесных: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высота цветочниц (вазонов) должна обеспечивать предотвращение случайного наезда автомобилей и попадания мусора;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дизайн (цвет, форма) цветочниц (вазонов) не отвлекает внимание от растений;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2.9.10.Требования  к  установке ограждений: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прочность, обеспечивающая защиту пешеходов от наезда автомобилей;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модульность, позволяющая создавать конструкции любой формы;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наличие светоотражающих элементов, в местах возможного наезда автомобиля;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расположение ограды не далее 10 см от края газона;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использование нейтральных цветов или естественного цвета используемого материала.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2.9.11. На тротуарах автомобильных дорог  должны  использоваться следующие МАФ:</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скамейки без спинки с местом для сумок;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опоры у скамеек для людей с ограниченными возможностями;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заграждения, обеспечивающие защиту пешеходов от наезда автомобилей;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навесные кашпо, навесные цветочницы и вазоны;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высокие цветочницы (вазоны) и урны.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2.9.12. Для пешеходных зон должны использоваться следующие МАФ:</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уличные фонари, высота которых соотносима с ростом человека;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скамейки, предполагающие длительное сидение;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цветочницы и кашпо (вазоны);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информационные стенды;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защитные ограждения;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столы для игр.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2.9.13. При проектировании и установке  оборудования необходимо предусматривать его </w:t>
      </w:r>
      <w:proofErr w:type="spellStart"/>
      <w:r w:rsidRPr="00084CF3">
        <w:rPr>
          <w:rFonts w:ascii="Arial" w:eastAsia="Times New Roman" w:hAnsi="Arial" w:cs="Arial"/>
          <w:color w:val="000000"/>
          <w:sz w:val="24"/>
          <w:szCs w:val="24"/>
          <w:lang w:eastAsia="ru-RU"/>
        </w:rPr>
        <w:t>вандалозащищенность</w:t>
      </w:r>
      <w:proofErr w:type="spellEnd"/>
      <w:r w:rsidRPr="00084CF3">
        <w:rPr>
          <w:rFonts w:ascii="Arial" w:eastAsia="Times New Roman" w:hAnsi="Arial" w:cs="Arial"/>
          <w:color w:val="000000"/>
          <w:sz w:val="24"/>
          <w:szCs w:val="24"/>
          <w:lang w:eastAsia="ru-RU"/>
        </w:rPr>
        <w:t>, в том числе: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использовать легко очищающиеся и не боящиеся абразивных и растворяющих веществ материалы.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использовать на плоских поверхностях оборудования и МАФ перфорирование или рельефное </w:t>
      </w:r>
      <w:proofErr w:type="spellStart"/>
      <w:r w:rsidRPr="00084CF3">
        <w:rPr>
          <w:rFonts w:ascii="Arial" w:eastAsia="Times New Roman" w:hAnsi="Arial" w:cs="Arial"/>
          <w:color w:val="000000"/>
          <w:sz w:val="24"/>
          <w:szCs w:val="24"/>
          <w:lang w:eastAsia="ru-RU"/>
        </w:rPr>
        <w:t>текстурирование</w:t>
      </w:r>
      <w:proofErr w:type="spellEnd"/>
      <w:r w:rsidRPr="00084CF3">
        <w:rPr>
          <w:rFonts w:ascii="Arial" w:eastAsia="Times New Roman" w:hAnsi="Arial" w:cs="Arial"/>
          <w:color w:val="000000"/>
          <w:sz w:val="24"/>
          <w:szCs w:val="24"/>
          <w:lang w:eastAsia="ru-RU"/>
        </w:rPr>
        <w:t>, которое мешает расклейке объявлений и разрисовыванию поверхности и облегчает очистку;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использовать темные тона окраски или материалов;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минимизировать количество оборудования, группируя объекты "бок к боку", "спиной к спине" или к стене здания.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2.9.14.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084CF3">
        <w:rPr>
          <w:rFonts w:ascii="Arial" w:eastAsia="Times New Roman" w:hAnsi="Arial" w:cs="Arial"/>
          <w:color w:val="000000"/>
          <w:sz w:val="24"/>
          <w:szCs w:val="24"/>
          <w:lang w:eastAsia="ru-RU"/>
        </w:rPr>
        <w:t>экологичных</w:t>
      </w:r>
      <w:proofErr w:type="spellEnd"/>
      <w:r w:rsidRPr="00084CF3">
        <w:rPr>
          <w:rFonts w:ascii="Arial" w:eastAsia="Times New Roman" w:hAnsi="Arial" w:cs="Arial"/>
          <w:color w:val="000000"/>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2.10. Средства наружной рекламы и информации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2.10.1. Размещение средств наружной рекламы и информации на территории  муниципальное образование необходимо  производить согласно ГОСТ </w:t>
      </w:r>
      <w:proofErr w:type="gramStart"/>
      <w:r w:rsidRPr="00084CF3">
        <w:rPr>
          <w:rFonts w:ascii="Arial" w:eastAsia="Times New Roman" w:hAnsi="Arial" w:cs="Arial"/>
          <w:color w:val="000000"/>
          <w:sz w:val="24"/>
          <w:szCs w:val="24"/>
          <w:lang w:eastAsia="ru-RU"/>
        </w:rPr>
        <w:t>Р</w:t>
      </w:r>
      <w:proofErr w:type="gramEnd"/>
      <w:r w:rsidRPr="00084CF3">
        <w:rPr>
          <w:rFonts w:ascii="Arial" w:eastAsia="Times New Roman" w:hAnsi="Arial" w:cs="Arial"/>
          <w:color w:val="000000"/>
          <w:sz w:val="24"/>
          <w:szCs w:val="24"/>
          <w:lang w:eastAsia="ru-RU"/>
        </w:rPr>
        <w:t xml:space="preserve"> 52044.</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2.11. Некапитальные нестационарные сооружения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2.11.1.     Некапитальными 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xml:space="preserve">2.11.2.     </w:t>
      </w:r>
      <w:proofErr w:type="gramStart"/>
      <w:r w:rsidRPr="00084CF3">
        <w:rPr>
          <w:rFonts w:ascii="Arial" w:eastAsia="Times New Roman" w:hAnsi="Arial" w:cs="Arial"/>
          <w:color w:val="000000"/>
          <w:sz w:val="24"/>
          <w:szCs w:val="24"/>
          <w:lang w:eastAsia="ru-RU"/>
        </w:rPr>
        <w:t>На территории  муниципальное образование допускается организация нестационарной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ярмарок и мест, отведенных для этих целей в  порядке, установленном законодательством Российской Федерации, муниципальными правовыми актами.</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2.11.3.Некапитальные нестационарные сооружения на территории муниципальное образование  размещаются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2.11.4. </w:t>
      </w:r>
      <w:proofErr w:type="gramStart"/>
      <w:r w:rsidRPr="00084CF3">
        <w:rPr>
          <w:rFonts w:ascii="Arial" w:eastAsia="Times New Roman" w:hAnsi="Arial" w:cs="Arial"/>
          <w:color w:val="000000"/>
          <w:sz w:val="24"/>
          <w:szCs w:val="24"/>
          <w:lang w:eastAsia="ru-RU"/>
        </w:rPr>
        <w:t>Следует учитывать, что не допускается размещение  некапитальных нестационарных сооружений под козырьком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3 м</w:t>
      </w:r>
      <w:proofErr w:type="gramEnd"/>
      <w:r w:rsidRPr="00084CF3">
        <w:rPr>
          <w:rFonts w:ascii="Arial" w:eastAsia="Times New Roman" w:hAnsi="Arial" w:cs="Arial"/>
          <w:color w:val="000000"/>
          <w:sz w:val="24"/>
          <w:szCs w:val="24"/>
          <w:lang w:eastAsia="ru-RU"/>
        </w:rPr>
        <w:t xml:space="preserve"> – от ствола дерева. </w:t>
      </w:r>
    </w:p>
    <w:p w:rsidR="00A87C0D" w:rsidRDefault="00A87C0D" w:rsidP="00084CF3">
      <w:pPr>
        <w:spacing w:after="0" w:line="240" w:lineRule="auto"/>
        <w:ind w:firstLine="709"/>
        <w:jc w:val="both"/>
        <w:textAlignment w:val="top"/>
        <w:rPr>
          <w:rFonts w:ascii="Arial" w:eastAsia="Times New Roman" w:hAnsi="Arial" w:cs="Arial"/>
          <w:b/>
          <w:bCs/>
          <w:color w:val="00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2.12. Оформление и оборудование зданий и сооружений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2.12.1.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 размещение антенн, водосточных труб, </w:t>
      </w:r>
      <w:proofErr w:type="spellStart"/>
      <w:r w:rsidRPr="00084CF3">
        <w:rPr>
          <w:rFonts w:ascii="Arial" w:eastAsia="Times New Roman" w:hAnsi="Arial" w:cs="Arial"/>
          <w:color w:val="000000"/>
          <w:sz w:val="24"/>
          <w:szCs w:val="24"/>
          <w:lang w:eastAsia="ru-RU"/>
        </w:rPr>
        <w:t>отмостки</w:t>
      </w:r>
      <w:proofErr w:type="spellEnd"/>
      <w:r w:rsidRPr="00084CF3">
        <w:rPr>
          <w:rFonts w:ascii="Arial" w:eastAsia="Times New Roman" w:hAnsi="Arial" w:cs="Arial"/>
          <w:color w:val="000000"/>
          <w:sz w:val="24"/>
          <w:szCs w:val="24"/>
          <w:lang w:eastAsia="ru-RU"/>
        </w:rPr>
        <w:t>, домовых знаков, защитных сеток</w:t>
      </w:r>
      <w:proofErr w:type="gramStart"/>
      <w:r w:rsidRPr="00084CF3">
        <w:rPr>
          <w:rFonts w:ascii="Arial" w:eastAsia="Times New Roman" w:hAnsi="Arial" w:cs="Arial"/>
          <w:color w:val="000000"/>
          <w:sz w:val="24"/>
          <w:szCs w:val="24"/>
          <w:lang w:eastAsia="ru-RU"/>
        </w:rPr>
        <w:t xml:space="preserve"> .</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2.12.2. Остекления лоджий и балконов, замена рам, окраска стен в населенном пункте  производить  в  соответствии с градостроительным регламентом.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2.12.3. Размещение наружных кондиционеров и антенн - «тарелок» на зданиях, расположенных вдоль магистральных улиц населенного пункта, предусматривать со стороны дворовых фасадов.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2.12.4. </w:t>
      </w:r>
      <w:proofErr w:type="gramStart"/>
      <w:r w:rsidRPr="00084CF3">
        <w:rPr>
          <w:rFonts w:ascii="Arial" w:eastAsia="Times New Roman" w:hAnsi="Arial" w:cs="Arial"/>
          <w:color w:val="000000"/>
          <w:sz w:val="24"/>
          <w:szCs w:val="24"/>
          <w:lang w:eastAsia="ru-RU"/>
        </w:rPr>
        <w:t xml:space="preserve">На зданиях и сооружениях населенного пункта в зависимости от функционального назначения и местоположения зданий относительно улично-дорожной сети,  размещаются следующие домовые знаки: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084CF3">
        <w:rPr>
          <w:rFonts w:ascii="Arial" w:eastAsia="Times New Roman" w:hAnsi="Arial" w:cs="Arial"/>
          <w:color w:val="000000"/>
          <w:sz w:val="24"/>
          <w:szCs w:val="24"/>
          <w:lang w:eastAsia="ru-RU"/>
        </w:rPr>
        <w:t>флагодержатели</w:t>
      </w:r>
      <w:proofErr w:type="spellEnd"/>
      <w:r w:rsidRPr="00084CF3">
        <w:rPr>
          <w:rFonts w:ascii="Arial" w:eastAsia="Times New Roman" w:hAnsi="Arial" w:cs="Arial"/>
          <w:color w:val="000000"/>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proofErr w:type="gramEnd"/>
      <w:r w:rsidRPr="00084CF3">
        <w:rPr>
          <w:rFonts w:ascii="Arial" w:eastAsia="Times New Roman" w:hAnsi="Arial" w:cs="Arial"/>
          <w:color w:val="000000"/>
          <w:sz w:val="24"/>
          <w:szCs w:val="24"/>
          <w:lang w:eastAsia="ru-RU"/>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2.12.5. Для обеспечения поверхностного водоотвода от зданий и сооружений по их периметру  должно быть предусмотрено устройство </w:t>
      </w:r>
      <w:proofErr w:type="spellStart"/>
      <w:r w:rsidRPr="00084CF3">
        <w:rPr>
          <w:rFonts w:ascii="Arial" w:eastAsia="Times New Roman" w:hAnsi="Arial" w:cs="Arial"/>
          <w:color w:val="000000"/>
          <w:sz w:val="24"/>
          <w:szCs w:val="24"/>
          <w:lang w:eastAsia="ru-RU"/>
        </w:rPr>
        <w:t>отмостки</w:t>
      </w:r>
      <w:proofErr w:type="spellEnd"/>
      <w:r w:rsidRPr="00084CF3">
        <w:rPr>
          <w:rFonts w:ascii="Arial" w:eastAsia="Times New Roman" w:hAnsi="Arial" w:cs="Arial"/>
          <w:color w:val="000000"/>
          <w:sz w:val="24"/>
          <w:szCs w:val="24"/>
          <w:lang w:eastAsia="ru-RU"/>
        </w:rPr>
        <w:t xml:space="preserve"> с надежной гидроизоляцией.   В случае примыкания здания к пешеходным коммуникациям, роль </w:t>
      </w:r>
      <w:proofErr w:type="spellStart"/>
      <w:r w:rsidRPr="00084CF3">
        <w:rPr>
          <w:rFonts w:ascii="Arial" w:eastAsia="Times New Roman" w:hAnsi="Arial" w:cs="Arial"/>
          <w:color w:val="000000"/>
          <w:sz w:val="24"/>
          <w:szCs w:val="24"/>
          <w:lang w:eastAsia="ru-RU"/>
        </w:rPr>
        <w:t>отмостки</w:t>
      </w:r>
      <w:proofErr w:type="spellEnd"/>
      <w:r w:rsidRPr="00084CF3">
        <w:rPr>
          <w:rFonts w:ascii="Arial" w:eastAsia="Times New Roman" w:hAnsi="Arial" w:cs="Arial"/>
          <w:color w:val="000000"/>
          <w:sz w:val="24"/>
          <w:szCs w:val="24"/>
          <w:lang w:eastAsia="ru-RU"/>
        </w:rPr>
        <w:t>   выполняет тротуар с твердым видом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2.12.6. При организации стока воды со скатных крыш через водосточные трубы: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не допускать высоты свободного падения воды из выходного отверстия трубы более 200 мм;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предусматривать устройство дренажа в местах стока воды из трубы на газон или иные мягкие виды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2.12.7.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2.12.8. Собственники зданий и сооружений  обязаны устанавливать специальные защитные сетки на уровне второго этажа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2.13.  Организация площадок для отдыха и досуга</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 На территории  муниципальное образование   допускается размещение следующих видов площадок: для игр детей, отдыха взрослых, занятий спортом.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i/>
          <w:iCs/>
          <w:color w:val="000000"/>
          <w:sz w:val="24"/>
          <w:szCs w:val="24"/>
          <w:lang w:eastAsia="ru-RU"/>
        </w:rPr>
        <w:t> </w:t>
      </w:r>
      <w:r w:rsidRPr="00084CF3">
        <w:rPr>
          <w:rFonts w:ascii="Arial" w:eastAsia="Times New Roman" w:hAnsi="Arial" w:cs="Arial"/>
          <w:color w:val="000000"/>
          <w:sz w:val="24"/>
          <w:szCs w:val="24"/>
          <w:lang w:eastAsia="ru-RU"/>
        </w:rPr>
        <w:t xml:space="preserve"> 2.13.2.Детские площадки  предназначены для игр и активного отдыха детей разных возрастов: </w:t>
      </w:r>
      <w:proofErr w:type="spellStart"/>
      <w:r w:rsidRPr="00084CF3">
        <w:rPr>
          <w:rFonts w:ascii="Arial" w:eastAsia="Times New Roman" w:hAnsi="Arial" w:cs="Arial"/>
          <w:color w:val="000000"/>
          <w:sz w:val="24"/>
          <w:szCs w:val="24"/>
          <w:lang w:eastAsia="ru-RU"/>
        </w:rPr>
        <w:t>преддошкольного</w:t>
      </w:r>
      <w:proofErr w:type="spellEnd"/>
      <w:r w:rsidRPr="00084CF3">
        <w:rPr>
          <w:rFonts w:ascii="Arial" w:eastAsia="Times New Roman" w:hAnsi="Arial" w:cs="Arial"/>
          <w:color w:val="000000"/>
          <w:sz w:val="24"/>
          <w:szCs w:val="24"/>
          <w:lang w:eastAsia="ru-RU"/>
        </w:rPr>
        <w:t xml:space="preserve"> (до 3 лет), дошкольного (до 7 лет), младшего и среднего школьного возраста (7-12 лет).  Допускается организация детских площадок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rsidRPr="00084CF3">
        <w:rPr>
          <w:rFonts w:ascii="Arial" w:eastAsia="Times New Roman" w:hAnsi="Arial" w:cs="Arial"/>
          <w:color w:val="000000"/>
          <w:sz w:val="24"/>
          <w:szCs w:val="24"/>
          <w:lang w:eastAsia="ru-RU"/>
        </w:rPr>
        <w:t>)-</w:t>
      </w:r>
      <w:proofErr w:type="gramEnd"/>
      <w:r w:rsidRPr="00084CF3">
        <w:rPr>
          <w:rFonts w:ascii="Arial" w:eastAsia="Times New Roman" w:hAnsi="Arial" w:cs="Arial"/>
          <w:color w:val="000000"/>
          <w:sz w:val="24"/>
          <w:szCs w:val="24"/>
          <w:lang w:eastAsia="ru-RU"/>
        </w:rPr>
        <w:t>организация спортивно-игровых комплексов (микро-</w:t>
      </w:r>
      <w:proofErr w:type="spellStart"/>
      <w:r w:rsidRPr="00084CF3">
        <w:rPr>
          <w:rFonts w:ascii="Arial" w:eastAsia="Times New Roman" w:hAnsi="Arial" w:cs="Arial"/>
          <w:color w:val="000000"/>
          <w:sz w:val="24"/>
          <w:szCs w:val="24"/>
          <w:lang w:eastAsia="ru-RU"/>
        </w:rPr>
        <w:t>скалодромы</w:t>
      </w:r>
      <w:proofErr w:type="spellEnd"/>
      <w:r w:rsidRPr="00084CF3">
        <w:rPr>
          <w:rFonts w:ascii="Arial" w:eastAsia="Times New Roman" w:hAnsi="Arial" w:cs="Arial"/>
          <w:color w:val="000000"/>
          <w:sz w:val="24"/>
          <w:szCs w:val="24"/>
          <w:lang w:eastAsia="ru-RU"/>
        </w:rPr>
        <w:t>, велодромы) и оборудование специальных мест для катания на самокатах, роликовых досках и коньках.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2.13.3. </w:t>
      </w:r>
      <w:proofErr w:type="gramStart"/>
      <w:r w:rsidRPr="00084CF3">
        <w:rPr>
          <w:rFonts w:ascii="Arial" w:eastAsia="Times New Roman" w:hAnsi="Arial" w:cs="Arial"/>
          <w:color w:val="000000"/>
          <w:sz w:val="24"/>
          <w:szCs w:val="24"/>
          <w:lang w:eastAsia="ru-RU"/>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84CF3">
        <w:rPr>
          <w:rFonts w:ascii="Arial" w:eastAsia="Times New Roman" w:hAnsi="Arial" w:cs="Arial"/>
          <w:color w:val="000000"/>
          <w:sz w:val="24"/>
          <w:szCs w:val="24"/>
          <w:lang w:eastAsia="ru-RU"/>
        </w:rPr>
        <w:t>преддошкольного</w:t>
      </w:r>
      <w:proofErr w:type="spellEnd"/>
      <w:r w:rsidRPr="00084CF3">
        <w:rPr>
          <w:rFonts w:ascii="Arial" w:eastAsia="Times New Roman" w:hAnsi="Arial" w:cs="Arial"/>
          <w:color w:val="000000"/>
          <w:sz w:val="24"/>
          <w:szCs w:val="24"/>
          <w:lang w:eastAsia="ru-RU"/>
        </w:rPr>
        <w:t xml:space="preserve"> возраста следует размещать на участке жилой застройки, площадки для младшего и среднего</w:t>
      </w:r>
      <w:proofErr w:type="gramEnd"/>
      <w:r w:rsidRPr="00084CF3">
        <w:rPr>
          <w:rFonts w:ascii="Arial" w:eastAsia="Times New Roman" w:hAnsi="Arial" w:cs="Arial"/>
          <w:color w:val="000000"/>
          <w:sz w:val="24"/>
          <w:szCs w:val="24"/>
          <w:lang w:eastAsia="ru-RU"/>
        </w:rPr>
        <w:t xml:space="preserve"> школьного возраста, комплексные игровые площадки, спортивно-игровые комплексы и места для катания следует размещать на озелененных территориях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2.13.4 . Площадки детей </w:t>
      </w:r>
      <w:proofErr w:type="spellStart"/>
      <w:r w:rsidRPr="00084CF3">
        <w:rPr>
          <w:rFonts w:ascii="Arial" w:eastAsia="Times New Roman" w:hAnsi="Arial" w:cs="Arial"/>
          <w:color w:val="000000"/>
          <w:sz w:val="24"/>
          <w:szCs w:val="24"/>
          <w:lang w:eastAsia="ru-RU"/>
        </w:rPr>
        <w:t>преддошкольного</w:t>
      </w:r>
      <w:proofErr w:type="spellEnd"/>
      <w:r w:rsidRPr="00084CF3">
        <w:rPr>
          <w:rFonts w:ascii="Arial" w:eastAsia="Times New Roman" w:hAnsi="Arial" w:cs="Arial"/>
          <w:color w:val="000000"/>
          <w:sz w:val="24"/>
          <w:szCs w:val="24"/>
          <w:lang w:eastAsia="ru-RU"/>
        </w:rPr>
        <w:t xml:space="preserve"> возраста могут иметь незначительные размеры (50 - 75 </w:t>
      </w:r>
      <w:proofErr w:type="spellStart"/>
      <w:r w:rsidRPr="00084CF3">
        <w:rPr>
          <w:rFonts w:ascii="Arial" w:eastAsia="Times New Roman" w:hAnsi="Arial" w:cs="Arial"/>
          <w:color w:val="000000"/>
          <w:sz w:val="24"/>
          <w:szCs w:val="24"/>
          <w:lang w:eastAsia="ru-RU"/>
        </w:rPr>
        <w:t>кв</w:t>
      </w:r>
      <w:proofErr w:type="gramStart"/>
      <w:r w:rsidRPr="00084CF3">
        <w:rPr>
          <w:rFonts w:ascii="Arial" w:eastAsia="Times New Roman" w:hAnsi="Arial" w:cs="Arial"/>
          <w:color w:val="000000"/>
          <w:sz w:val="24"/>
          <w:szCs w:val="24"/>
          <w:lang w:eastAsia="ru-RU"/>
        </w:rPr>
        <w:t>.м</w:t>
      </w:r>
      <w:proofErr w:type="spellEnd"/>
      <w:proofErr w:type="gramEnd"/>
      <w:r w:rsidRPr="00084CF3">
        <w:rPr>
          <w:rFonts w:ascii="Arial" w:eastAsia="Times New Roman" w:hAnsi="Arial" w:cs="Arial"/>
          <w:color w:val="000000"/>
          <w:sz w:val="24"/>
          <w:szCs w:val="24"/>
          <w:lang w:eastAsia="ru-RU"/>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084CF3">
        <w:rPr>
          <w:rFonts w:ascii="Arial" w:eastAsia="Times New Roman" w:hAnsi="Arial" w:cs="Arial"/>
          <w:color w:val="000000"/>
          <w:sz w:val="24"/>
          <w:szCs w:val="24"/>
          <w:lang w:eastAsia="ru-RU"/>
        </w:rPr>
        <w:t>кв.м</w:t>
      </w:r>
      <w:proofErr w:type="spell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2.13.5.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2.13.6.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2.13.7. Обязательный перечень элементов благоустройства территории  детской площадки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сопряжения поверхностей площадки и газона применять садовые бортовые камни со скошенными или закругленными краями.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Игровое оборудование  должно быть размещено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2.13.8. Спортивные площадки, предназначены для занятий физкультурой и спортом всех возрастных групп населения, должны быть размещены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должно соответствовать нормам СанПиН 2.2.1/2.1.1.1200.</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2.13.9. Размещение и проектирование благоустройства спортивного ряда на территории участка общеобразовательной школы </w:t>
      </w:r>
      <w:proofErr w:type="gramStart"/>
      <w:r w:rsidRPr="00084CF3">
        <w:rPr>
          <w:rFonts w:ascii="Arial" w:eastAsia="Times New Roman" w:hAnsi="Arial" w:cs="Arial"/>
          <w:color w:val="000000"/>
          <w:sz w:val="24"/>
          <w:szCs w:val="24"/>
          <w:lang w:eastAsia="ru-RU"/>
        </w:rPr>
        <w:t>вести</w:t>
      </w:r>
      <w:proofErr w:type="gramEnd"/>
      <w:r w:rsidRPr="00084CF3">
        <w:rPr>
          <w:rFonts w:ascii="Arial" w:eastAsia="Times New Roman" w:hAnsi="Arial" w:cs="Arial"/>
          <w:color w:val="000000"/>
          <w:sz w:val="24"/>
          <w:szCs w:val="24"/>
          <w:lang w:eastAsia="ru-RU"/>
        </w:rPr>
        <w:t xml:space="preserve">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084CF3">
        <w:rPr>
          <w:rFonts w:ascii="Arial" w:eastAsia="Times New Roman" w:hAnsi="Arial" w:cs="Arial"/>
          <w:color w:val="000000"/>
          <w:sz w:val="24"/>
          <w:szCs w:val="24"/>
          <w:lang w:eastAsia="ru-RU"/>
        </w:rPr>
        <w:t>кв</w:t>
      </w:r>
      <w:proofErr w:type="gramStart"/>
      <w:r w:rsidRPr="00084CF3">
        <w:rPr>
          <w:rFonts w:ascii="Arial" w:eastAsia="Times New Roman" w:hAnsi="Arial" w:cs="Arial"/>
          <w:color w:val="000000"/>
          <w:sz w:val="24"/>
          <w:szCs w:val="24"/>
          <w:lang w:eastAsia="ru-RU"/>
        </w:rPr>
        <w:t>.м</w:t>
      </w:r>
      <w:proofErr w:type="spellEnd"/>
      <w:proofErr w:type="gramEnd"/>
      <w:r w:rsidRPr="00084CF3">
        <w:rPr>
          <w:rFonts w:ascii="Arial" w:eastAsia="Times New Roman" w:hAnsi="Arial" w:cs="Arial"/>
          <w:color w:val="000000"/>
          <w:sz w:val="24"/>
          <w:szCs w:val="24"/>
          <w:lang w:eastAsia="ru-RU"/>
        </w:rPr>
        <w:t xml:space="preserve">, школьного возраста (100 детей) - не менее 250 </w:t>
      </w:r>
      <w:proofErr w:type="spellStart"/>
      <w:r w:rsidRPr="00084CF3">
        <w:rPr>
          <w:rFonts w:ascii="Arial" w:eastAsia="Times New Roman" w:hAnsi="Arial" w:cs="Arial"/>
          <w:color w:val="000000"/>
          <w:sz w:val="24"/>
          <w:szCs w:val="24"/>
          <w:lang w:eastAsia="ru-RU"/>
        </w:rPr>
        <w:t>кв.м</w:t>
      </w:r>
      <w:proofErr w:type="spell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2.13.11. Площадки должны быть оборудовать сетчатым ограждением высотой 2,5-3 м, а в местах примыкания спортивных площадок друг к другу - высотой не менее 1,2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2.13.12. Площадки отдыха  предназначены для отдыха и проведения досуга взрослого населения,  размещаются на участках жилой застройки,   в парках и лесопарках.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2.13.13.Обязательный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2.13.14. На территории муниципальное образование допускается размещение площадок для выгула и дрессировки собак.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Площадки для выгула и дрессировки собак  размещаются на удалении от застройки жилого и общественного назначения не менее</w:t>
      </w:r>
      <w:proofErr w:type="gramStart"/>
      <w:r w:rsidRPr="00084CF3">
        <w:rPr>
          <w:rFonts w:ascii="Arial" w:eastAsia="Times New Roman" w:hAnsi="Arial" w:cs="Arial"/>
          <w:color w:val="000000"/>
          <w:sz w:val="24"/>
          <w:szCs w:val="24"/>
          <w:lang w:eastAsia="ru-RU"/>
        </w:rPr>
        <w:t>,</w:t>
      </w:r>
      <w:proofErr w:type="gramEnd"/>
      <w:r w:rsidRPr="00084CF3">
        <w:rPr>
          <w:rFonts w:ascii="Arial" w:eastAsia="Times New Roman" w:hAnsi="Arial" w:cs="Arial"/>
          <w:color w:val="000000"/>
          <w:sz w:val="24"/>
          <w:szCs w:val="24"/>
          <w:lang w:eastAsia="ru-RU"/>
        </w:rPr>
        <w:t xml:space="preserve">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2.13.15. Обязательный перечень элементов благоустройства территории на площадке для выгула и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2.13.16. Площадка для выгула и дрессировки собак должна быть обнесена  забором (металлическая сетка) высотой не менее 2,0 м.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 2.14.Площадки для установки контейнеров для сборки твердых коммунальных отходов</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2.14.1.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2.14.2. Площадки  должны быть удаленными от окон жилых зданий, границ участков детских учреждений, мест отдыха на расстояние не менее</w:t>
      </w:r>
      <w:proofErr w:type="gramStart"/>
      <w:r w:rsidRPr="00084CF3">
        <w:rPr>
          <w:rFonts w:ascii="Arial" w:eastAsia="Times New Roman" w:hAnsi="Arial" w:cs="Arial"/>
          <w:color w:val="000000"/>
          <w:sz w:val="24"/>
          <w:szCs w:val="24"/>
          <w:lang w:eastAsia="ru-RU"/>
        </w:rPr>
        <w:t>,</w:t>
      </w:r>
      <w:proofErr w:type="gramEnd"/>
      <w:r w:rsidRPr="00084CF3">
        <w:rPr>
          <w:rFonts w:ascii="Arial" w:eastAsia="Times New Roman" w:hAnsi="Arial" w:cs="Arial"/>
          <w:color w:val="000000"/>
          <w:sz w:val="24"/>
          <w:szCs w:val="24"/>
          <w:lang w:eastAsia="ru-RU"/>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обеспечена возможность удобного подъезда транспорта для очистки контейнеров и наличия разворотных площадок (12 м х 12 м).  Площадки должны быть  размещены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2.14.3.Обязательный перечень элементов благоустройства территории населенного пункта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2.14.4.  Лица, ответственные за вывоз отходов на территории  площадки обязаны размещать информацию о сроках удаления отходов и контактной информации ответственного лица, а также </w:t>
      </w:r>
      <w:proofErr w:type="gramStart"/>
      <w:r w:rsidRPr="00084CF3">
        <w:rPr>
          <w:rFonts w:ascii="Arial" w:eastAsia="Times New Roman" w:hAnsi="Arial" w:cs="Arial"/>
          <w:color w:val="000000"/>
          <w:sz w:val="24"/>
          <w:szCs w:val="24"/>
          <w:lang w:eastAsia="ru-RU"/>
        </w:rPr>
        <w:t>информацию</w:t>
      </w:r>
      <w:proofErr w:type="gramEnd"/>
      <w:r w:rsidRPr="00084CF3">
        <w:rPr>
          <w:rFonts w:ascii="Arial" w:eastAsia="Times New Roman" w:hAnsi="Arial" w:cs="Arial"/>
          <w:color w:val="000000"/>
          <w:sz w:val="24"/>
          <w:szCs w:val="24"/>
          <w:lang w:eastAsia="ru-RU"/>
        </w:rPr>
        <w:t xml:space="preserve">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2.15.Площадки автостоянок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2.15.1. На территории населенного пункта допускаются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84CF3">
        <w:rPr>
          <w:rFonts w:ascii="Arial" w:eastAsia="Times New Roman" w:hAnsi="Arial" w:cs="Arial"/>
          <w:color w:val="000000"/>
          <w:sz w:val="24"/>
          <w:szCs w:val="24"/>
          <w:lang w:eastAsia="ru-RU"/>
        </w:rPr>
        <w:t>приобъектных</w:t>
      </w:r>
      <w:proofErr w:type="spellEnd"/>
      <w:r w:rsidRPr="00084CF3">
        <w:rPr>
          <w:rFonts w:ascii="Arial" w:eastAsia="Times New Roman" w:hAnsi="Arial" w:cs="Arial"/>
          <w:color w:val="000000"/>
          <w:sz w:val="24"/>
          <w:szCs w:val="24"/>
          <w:lang w:eastAsia="ru-RU"/>
        </w:rPr>
        <w:t xml:space="preserve"> (у объекта или группы объектов), прочих (грузовых, перехватывающих</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Не допускается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2.15.2.Обязательный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2.15.3.На площадках </w:t>
      </w:r>
      <w:proofErr w:type="spellStart"/>
      <w:r w:rsidRPr="00084CF3">
        <w:rPr>
          <w:rFonts w:ascii="Arial" w:eastAsia="Times New Roman" w:hAnsi="Arial" w:cs="Arial"/>
          <w:color w:val="000000"/>
          <w:sz w:val="24"/>
          <w:szCs w:val="24"/>
          <w:lang w:eastAsia="ru-RU"/>
        </w:rPr>
        <w:t>приобъектных</w:t>
      </w:r>
      <w:proofErr w:type="spellEnd"/>
      <w:r w:rsidRPr="00084CF3">
        <w:rPr>
          <w:rFonts w:ascii="Arial" w:eastAsia="Times New Roman" w:hAnsi="Arial" w:cs="Arial"/>
          <w:color w:val="000000"/>
          <w:sz w:val="24"/>
          <w:szCs w:val="24"/>
          <w:lang w:eastAsia="ru-RU"/>
        </w:rPr>
        <w:t xml:space="preserve"> автостоянок места для автомобилей инвалидов  размещать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2.16.   Пешеходные 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2.16.1. Пешеходные коммуникации обеспечивают пешеходные связи и передвижения на территории  муниципальное образование. К пешеходным коммуникациям относят: тротуары, аллеи, дорожки, тропинки.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При  размещении пешеходных коммуникаций на территории населенного пункта  должны быть обеспечены: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2.16.3.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2.16.4. Обязательный перечень элементов благоустройства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2.16.5.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второстепенных пешеходных коммуникациях допускаются различные виды покрытия.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2.16.6. На территории муниципального образования допускается создание велосипедных дорожек.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2.16.7. При организации объектов велосипедной инфраструктуры  должны быть обеспечены условия   безопасности, связности, прямолинейности, комфортности.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val="en-US" w:eastAsia="ru-RU"/>
        </w:rPr>
        <w:t>III</w:t>
      </w:r>
      <w:r w:rsidRPr="00084CF3">
        <w:rPr>
          <w:rFonts w:ascii="Arial" w:eastAsia="Times New Roman" w:hAnsi="Arial" w:cs="Arial"/>
          <w:b/>
          <w:bCs/>
          <w:color w:val="000000"/>
          <w:sz w:val="24"/>
          <w:szCs w:val="24"/>
          <w:lang w:eastAsia="ru-RU"/>
        </w:rPr>
        <w:t>. Благоустройство на   территориях жилого назначения</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3.1. Общие положения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3.1.1.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3.1.2. Общественные пространства на территориях жилого назначения  формируются системой пешеходных коммуникаций и озелененных территорий общего пользования.         В местах общественных пространств на территориях жилого назначения   допускается размещение средств наружной рекламы, некапитальных нестационарных сооружений.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3.1.3. Проектирование благоустройства участков жилой застройки осуществляется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вдоль магистралей, на реконструируемых территориях.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3.1.4. </w:t>
      </w:r>
      <w:proofErr w:type="gramStart"/>
      <w:r w:rsidRPr="00084CF3">
        <w:rPr>
          <w:rFonts w:ascii="Arial" w:eastAsia="Times New Roman" w:hAnsi="Arial" w:cs="Arial"/>
          <w:color w:val="000000"/>
          <w:sz w:val="24"/>
          <w:szCs w:val="24"/>
          <w:lang w:eastAsia="ru-RU"/>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84CF3">
        <w:rPr>
          <w:rFonts w:ascii="Arial" w:eastAsia="Times New Roman" w:hAnsi="Arial" w:cs="Arial"/>
          <w:color w:val="000000"/>
          <w:sz w:val="24"/>
          <w:szCs w:val="24"/>
          <w:lang w:eastAsia="ru-RU"/>
        </w:rPr>
        <w:t xml:space="preserve"> Если размеры территории участка позволяют, в границах участка размещение спортивных площадок и площадок для игр детей школьного возраста.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3.1.5. Обязательный перечень элементов благоустройства   участка жилой застройки коллективного пользования включает: твердые и мягкие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Озеленение жилого участка необходимо формировать между </w:t>
      </w:r>
      <w:proofErr w:type="spellStart"/>
      <w:r w:rsidRPr="00084CF3">
        <w:rPr>
          <w:rFonts w:ascii="Arial" w:eastAsia="Times New Roman" w:hAnsi="Arial" w:cs="Arial"/>
          <w:color w:val="000000"/>
          <w:sz w:val="24"/>
          <w:szCs w:val="24"/>
          <w:lang w:eastAsia="ru-RU"/>
        </w:rPr>
        <w:t>отмосткой</w:t>
      </w:r>
      <w:proofErr w:type="spellEnd"/>
      <w:r w:rsidRPr="00084CF3">
        <w:rPr>
          <w:rFonts w:ascii="Arial" w:eastAsia="Times New Roman" w:hAnsi="Arial" w:cs="Arial"/>
          <w:color w:val="000000"/>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3.1.6.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3.1.7. На реконструируемых территориях участков жилой застройки  производить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84CF3">
        <w:rPr>
          <w:rFonts w:ascii="Arial" w:eastAsia="Times New Roman" w:hAnsi="Arial" w:cs="Arial"/>
          <w:color w:val="000000"/>
          <w:sz w:val="24"/>
          <w:szCs w:val="24"/>
          <w:lang w:eastAsia="ru-RU"/>
        </w:rPr>
        <w:t>т.ч</w:t>
      </w:r>
      <w:proofErr w:type="spellEnd"/>
      <w:r w:rsidRPr="00084CF3">
        <w:rPr>
          <w:rFonts w:ascii="Arial" w:eastAsia="Times New Roman" w:hAnsi="Arial" w:cs="Arial"/>
          <w:color w:val="000000"/>
          <w:sz w:val="24"/>
          <w:szCs w:val="24"/>
          <w:lang w:eastAsia="ru-RU"/>
        </w:rPr>
        <w:t>. типа «Ракушка»), выполнять замену морально и физически устаревших элементов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3.2. Благоустройство дворовых, придомовых и многоквартирных домов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color w:val="000000"/>
          <w:sz w:val="24"/>
          <w:szCs w:val="24"/>
          <w:lang w:eastAsia="ru-RU"/>
        </w:rPr>
        <w:t>3.2.1.Благоустройство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7" w:history="1">
        <w:r w:rsidRPr="00084CF3">
          <w:rPr>
            <w:rFonts w:ascii="Arial" w:eastAsia="Times New Roman" w:hAnsi="Arial" w:cs="Arial"/>
            <w:color w:val="0000FF"/>
            <w:sz w:val="24"/>
            <w:szCs w:val="24"/>
            <w:u w:val="single"/>
            <w:lang w:eastAsia="ru-RU"/>
          </w:rPr>
          <w:t>постановлением</w:t>
        </w:r>
      </w:hyperlink>
      <w:r w:rsidRPr="00084CF3">
        <w:rPr>
          <w:rFonts w:ascii="Arial" w:eastAsia="Times New Roman" w:hAnsi="Arial" w:cs="Arial"/>
          <w:color w:val="000000"/>
          <w:sz w:val="24"/>
          <w:szCs w:val="24"/>
          <w:lang w:eastAsia="ru-RU"/>
        </w:rPr>
        <w:t xml:space="preserve"> Правительства Российской Федерации от </w:t>
      </w:r>
      <w:r w:rsidRPr="00084CF3">
        <w:rPr>
          <w:rFonts w:ascii="Arial" w:eastAsia="Times New Roman" w:hAnsi="Arial" w:cs="Arial"/>
          <w:color w:val="000000"/>
          <w:sz w:val="24"/>
          <w:szCs w:val="24"/>
          <w:lang w:eastAsia="ru-RU"/>
        </w:rPr>
        <w:lastRenderedPageBreak/>
        <w:t>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w:t>
      </w:r>
      <w:proofErr w:type="gramEnd"/>
      <w:r w:rsidRPr="00084CF3">
        <w:rPr>
          <w:rFonts w:ascii="Arial" w:eastAsia="Times New Roman" w:hAnsi="Arial" w:cs="Arial"/>
          <w:color w:val="000000"/>
          <w:sz w:val="24"/>
          <w:szCs w:val="24"/>
          <w:lang w:eastAsia="ru-RU"/>
        </w:rPr>
        <w:t xml:space="preserve"> решениями о перечне, объёмах услуг и работ по содержанию и ремонту общего имущества в многоквартирном доме.</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3.2.2. Организация уборки муниципальной территории осуществляет администрация муниципального образования «Марфинский сельсовет». По соглашению муниципальная территория может закрепляться за предприятиями, организациями и учреждениями.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3.2.3.В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3.2.4.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3.2.5.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3.2.6. Собственники помещений в многоквартирных домах или лица, осуществляющие по договору управление (эксплуатацию)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Домовые фонари и светильники у подъездов многоквартирных домов включаются и выключаются одновременно с объектами наружного освещения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3.2.7. У подъездов многоквартирных  домов устанавливаются урны.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3.2.8. Благоустройство территорий за границами отведённых и прилегающих территорий осуществляется администрацией  муниципальное образование в соответствии с установленными полномочиями и в пределах средств, предусмотренных на эти цели в бюджете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3.3. Благоустройство территории индивидуальной жилой застройки</w:t>
      </w: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3.3.1. Собственники жилых домов на территориях индивидуальной застройки: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содержат в чистоте и порядке жилой дом, надворные постройки, ограждения, а также отведенную территорию;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обеспечивают сохранность имеющихся перед жилым домом зелёных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обустраивают выгреб для сбора жидких отходов в соответствии с требованиями законодательства, принимают меры для предотвращения переполнения выгреба;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устанавливают за свой счет адресные таблицы (указатели наименования улиц, номеров </w:t>
      </w:r>
      <w:proofErr w:type="gramStart"/>
      <w:r w:rsidRPr="00084CF3">
        <w:rPr>
          <w:rFonts w:ascii="Arial" w:eastAsia="Times New Roman" w:hAnsi="Arial" w:cs="Arial"/>
          <w:color w:val="000000"/>
          <w:sz w:val="24"/>
          <w:szCs w:val="24"/>
          <w:lang w:eastAsia="ru-RU"/>
        </w:rPr>
        <w:t xml:space="preserve">домов) </w:t>
      </w:r>
      <w:proofErr w:type="gramEnd"/>
      <w:r w:rsidRPr="00084CF3">
        <w:rPr>
          <w:rFonts w:ascii="Arial" w:eastAsia="Times New Roman" w:hAnsi="Arial" w:cs="Arial"/>
          <w:color w:val="000000"/>
          <w:sz w:val="24"/>
          <w:szCs w:val="24"/>
          <w:lang w:eastAsia="ru-RU"/>
        </w:rPr>
        <w:t>расположения жилых домов, обеспечивают наружное освещение фасадов и адресных таблиц жилых домов  в темное время суток;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очищают канавы, трубы для стока воды для обеспечения отвода талых вод в весенний период;</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lastRenderedPageBreak/>
        <w:t xml:space="preserve">- осуществляют сбор отходов согласно оформленному документу с перевозчиком отходов при наличии договора с организацией, эксплуатирующей объект размещения или переработки отходов;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обустраивают и содержат ливневые канализации, не допуская розлива (слива) сточных и фекальных вод;</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производят земляные работы на землях общего пользования после согласования с уполномоченными органами.</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3.3.2. Собственникам жилых домов на территориях индивидуальной застройки запрещается:</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осуществлять сброс, накопление отходов в местах, не отведенных для этих целей;</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складировать отходы прилегающей территории, засыпать и засорять ливневую канализацию, ливнестоки, дренажные стоки;</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дров, горючих материалов, удобрений, возведение построек, </w:t>
      </w:r>
      <w:proofErr w:type="spellStart"/>
      <w:r w:rsidRPr="00084CF3">
        <w:rPr>
          <w:rFonts w:ascii="Arial" w:eastAsia="Times New Roman" w:hAnsi="Arial" w:cs="Arial"/>
          <w:color w:val="000000"/>
          <w:sz w:val="24"/>
          <w:szCs w:val="24"/>
          <w:lang w:eastAsia="ru-RU"/>
        </w:rPr>
        <w:t>пристроев</w:t>
      </w:r>
      <w:proofErr w:type="spellEnd"/>
      <w:r w:rsidRPr="00084CF3">
        <w:rPr>
          <w:rFonts w:ascii="Arial" w:eastAsia="Times New Roman" w:hAnsi="Arial" w:cs="Arial"/>
          <w:color w:val="000000"/>
          <w:sz w:val="24"/>
          <w:szCs w:val="24"/>
          <w:lang w:eastAsia="ru-RU"/>
        </w:rPr>
        <w:t>, гаражей, погребов и др.);</w:t>
      </w:r>
    </w:p>
    <w:p w:rsidR="00084CF3" w:rsidRP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color w:val="000000"/>
          <w:sz w:val="24"/>
          <w:szCs w:val="24"/>
          <w:lang w:eastAsia="ru-RU"/>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87C0D" w:rsidRDefault="00A87C0D" w:rsidP="00084CF3">
      <w:pPr>
        <w:spacing w:after="0" w:line="240" w:lineRule="auto"/>
        <w:ind w:firstLine="709"/>
        <w:jc w:val="both"/>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r w:rsidRPr="00084CF3">
        <w:rPr>
          <w:rFonts w:ascii="Arial" w:eastAsia="Times New Roman" w:hAnsi="Arial" w:cs="Arial"/>
          <w:b/>
          <w:bCs/>
          <w:color w:val="000000"/>
          <w:sz w:val="24"/>
          <w:szCs w:val="24"/>
          <w:lang w:eastAsia="ru-RU"/>
        </w:rPr>
        <w:t>3.4. Участки детских садов и школ</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3.4.1. На территории участков детского сада и школы должны быть предусмотрены: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В качестве твердых видов покрытий применение </w:t>
      </w:r>
      <w:proofErr w:type="spellStart"/>
      <w:r w:rsidRPr="00084CF3">
        <w:rPr>
          <w:rFonts w:ascii="Arial" w:eastAsia="Times New Roman" w:hAnsi="Arial" w:cs="Arial"/>
          <w:color w:val="000000"/>
          <w:sz w:val="24"/>
          <w:szCs w:val="24"/>
          <w:lang w:eastAsia="ru-RU"/>
        </w:rPr>
        <w:t>цементобетона</w:t>
      </w:r>
      <w:proofErr w:type="spellEnd"/>
      <w:r w:rsidRPr="00084CF3">
        <w:rPr>
          <w:rFonts w:ascii="Arial" w:eastAsia="Times New Roman" w:hAnsi="Arial" w:cs="Arial"/>
          <w:color w:val="000000"/>
          <w:sz w:val="24"/>
          <w:szCs w:val="24"/>
          <w:lang w:eastAsia="ru-RU"/>
        </w:rPr>
        <w:t xml:space="preserve"> и плиточного мощения.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 озеленении территории детских садов и школ не допускать применение растений с ядовитыми плодами.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3.4.4.   Кровля зданий детских садов и школ, в случае их размещения в окружении жилой застройки должна быть плоской.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i/>
          <w:iCs/>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   3.5. Участки длительного и кратковременного хранения автотранспортных средств</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3.5.1. На участке длительного и кратковременного хранения автотранспортных средств  должны размещаться: сооружение гаража или стоянки, площадки (</w:t>
      </w:r>
      <w:proofErr w:type="gramStart"/>
      <w:r w:rsidRPr="00084CF3">
        <w:rPr>
          <w:rFonts w:ascii="Arial" w:eastAsia="Times New Roman" w:hAnsi="Arial" w:cs="Arial"/>
          <w:color w:val="000000"/>
          <w:sz w:val="24"/>
          <w:szCs w:val="24"/>
          <w:lang w:eastAsia="ru-RU"/>
        </w:rPr>
        <w:t>накопительная</w:t>
      </w:r>
      <w:proofErr w:type="gramEnd"/>
      <w:r w:rsidRPr="00084CF3">
        <w:rPr>
          <w:rFonts w:ascii="Arial" w:eastAsia="Times New Roman" w:hAnsi="Arial" w:cs="Arial"/>
          <w:color w:val="000000"/>
          <w:sz w:val="24"/>
          <w:szCs w:val="24"/>
          <w:lang w:eastAsia="ru-RU"/>
        </w:rPr>
        <w:t>), выезды и въезды, пешеходные дорожки. Подъездные пути к участкам постоянного и кратковременного хранения автотранспортных средств не должны быть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3.5.2. Обязательный перечень элементов благоустройства на участке длительного и кратковременного хранения автотранспортных сре</w:t>
      </w:r>
      <w:proofErr w:type="gramStart"/>
      <w:r w:rsidRPr="00084CF3">
        <w:rPr>
          <w:rFonts w:ascii="Arial" w:eastAsia="Times New Roman" w:hAnsi="Arial" w:cs="Arial"/>
          <w:color w:val="000000"/>
          <w:sz w:val="24"/>
          <w:szCs w:val="24"/>
          <w:lang w:eastAsia="ru-RU"/>
        </w:rPr>
        <w:t>дств вкл</w:t>
      </w:r>
      <w:proofErr w:type="gramEnd"/>
      <w:r w:rsidRPr="00084CF3">
        <w:rPr>
          <w:rFonts w:ascii="Arial" w:eastAsia="Times New Roman" w:hAnsi="Arial" w:cs="Arial"/>
          <w:color w:val="000000"/>
          <w:sz w:val="24"/>
          <w:szCs w:val="24"/>
          <w:lang w:eastAsia="ru-RU"/>
        </w:rP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пешеходных дорожках  должен быть установлен съезд - бордюрный пандус - на уровень проезда (не менее одного на участок).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val="en-US" w:eastAsia="ru-RU"/>
        </w:rPr>
        <w:t>IV</w:t>
      </w:r>
      <w:r w:rsidRPr="00084CF3">
        <w:rPr>
          <w:rFonts w:ascii="Arial" w:eastAsia="Times New Roman" w:hAnsi="Arial" w:cs="Arial"/>
          <w:b/>
          <w:bCs/>
          <w:color w:val="000000"/>
          <w:sz w:val="24"/>
          <w:szCs w:val="24"/>
          <w:lang w:eastAsia="ru-RU"/>
        </w:rPr>
        <w:t>. Благоустройство на территориях рекреационного назначения  </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4.1.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4.2.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proofErr w:type="gramStart"/>
      <w:r w:rsidRPr="00084CF3">
        <w:rPr>
          <w:rFonts w:ascii="Arial" w:eastAsia="Times New Roman" w:hAnsi="Arial" w:cs="Arial"/>
          <w:color w:val="000000"/>
          <w:sz w:val="24"/>
          <w:szCs w:val="24"/>
          <w:lang w:eastAsia="ru-RU"/>
        </w:rPr>
        <w:t>-н</w:t>
      </w:r>
      <w:proofErr w:type="gramEnd"/>
      <w:r w:rsidRPr="00084CF3">
        <w:rPr>
          <w:rFonts w:ascii="Arial" w:eastAsia="Times New Roman" w:hAnsi="Arial" w:cs="Arial"/>
          <w:color w:val="000000"/>
          <w:sz w:val="24"/>
          <w:szCs w:val="24"/>
          <w:lang w:eastAsia="ru-RU"/>
        </w:rPr>
        <w:t>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4.3. При реконструкции объектов рекреации необходимо  производить следующие виды работ: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парков и садов: реконструкция планировочной структуры (например, изменение плотности дорожно-</w:t>
      </w:r>
      <w:proofErr w:type="spellStart"/>
      <w:r w:rsidRPr="00084CF3">
        <w:rPr>
          <w:rFonts w:ascii="Arial" w:eastAsia="Times New Roman" w:hAnsi="Arial" w:cs="Arial"/>
          <w:color w:val="000000"/>
          <w:sz w:val="24"/>
          <w:szCs w:val="24"/>
          <w:lang w:eastAsia="ru-RU"/>
        </w:rPr>
        <w:t>тропиночной</w:t>
      </w:r>
      <w:proofErr w:type="spellEnd"/>
      <w:r w:rsidRPr="00084CF3">
        <w:rPr>
          <w:rFonts w:ascii="Arial" w:eastAsia="Times New Roman" w:hAnsi="Arial" w:cs="Arial"/>
          <w:color w:val="000000"/>
          <w:sz w:val="24"/>
          <w:szCs w:val="24"/>
          <w:lang w:eastAsia="ru-RU"/>
        </w:rPr>
        <w:t xml:space="preserve"> сети), </w:t>
      </w:r>
      <w:proofErr w:type="spellStart"/>
      <w:r w:rsidRPr="00084CF3">
        <w:rPr>
          <w:rFonts w:ascii="Arial" w:eastAsia="Times New Roman" w:hAnsi="Arial" w:cs="Arial"/>
          <w:color w:val="000000"/>
          <w:sz w:val="24"/>
          <w:szCs w:val="24"/>
          <w:lang w:eastAsia="ru-RU"/>
        </w:rPr>
        <w:t>разреживание</w:t>
      </w:r>
      <w:proofErr w:type="spellEnd"/>
      <w:r w:rsidRPr="00084CF3">
        <w:rPr>
          <w:rFonts w:ascii="Arial" w:eastAsia="Times New Roman" w:hAnsi="Arial" w:cs="Arial"/>
          <w:color w:val="000000"/>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4.4. Зоны отдыха - территории, предназначенные и обустроенные для организации активного массового отдыха, купания и рекреации.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4.5.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При проектировании озеленения обеспечивать: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сохранение травяного покрова, древесно-кустарниковой и прибрежной растительности не менее</w:t>
      </w:r>
      <w:proofErr w:type="gramStart"/>
      <w:r w:rsidRPr="00084CF3">
        <w:rPr>
          <w:rFonts w:ascii="Arial" w:eastAsia="Times New Roman" w:hAnsi="Arial" w:cs="Arial"/>
          <w:color w:val="000000"/>
          <w:sz w:val="24"/>
          <w:szCs w:val="24"/>
          <w:lang w:eastAsia="ru-RU"/>
        </w:rPr>
        <w:t>,</w:t>
      </w:r>
      <w:proofErr w:type="gramEnd"/>
      <w:r w:rsidRPr="00084CF3">
        <w:rPr>
          <w:rFonts w:ascii="Arial" w:eastAsia="Times New Roman" w:hAnsi="Arial" w:cs="Arial"/>
          <w:color w:val="000000"/>
          <w:sz w:val="24"/>
          <w:szCs w:val="24"/>
          <w:lang w:eastAsia="ru-RU"/>
        </w:rPr>
        <w:t xml:space="preserve"> чем на 80% общей площади зоны отдыха;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недопущение использования территории зоны отдыха для иных целей (выгуливания собак, устройства игровых городков, аттракционов</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Возможно размещение ограждения, уличного технического оборудования (торговые тележки «вода», «мороженое»).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4.6.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r w:rsidRPr="00084CF3">
        <w:rPr>
          <w:rFonts w:ascii="Arial" w:eastAsia="Times New Roman" w:hAnsi="Arial" w:cs="Arial"/>
          <w:b/>
          <w:bCs/>
          <w:color w:val="000000"/>
          <w:sz w:val="24"/>
          <w:szCs w:val="24"/>
          <w:lang w:val="en-US" w:eastAsia="ru-RU"/>
        </w:rPr>
        <w:t>V</w:t>
      </w:r>
      <w:r w:rsidRPr="00084CF3">
        <w:rPr>
          <w:rFonts w:ascii="Arial" w:eastAsia="Times New Roman" w:hAnsi="Arial" w:cs="Arial"/>
          <w:b/>
          <w:bCs/>
          <w:color w:val="000000"/>
          <w:sz w:val="24"/>
          <w:szCs w:val="24"/>
          <w:lang w:eastAsia="ru-RU"/>
        </w:rPr>
        <w:t>. Благоустройство на территориях транспортной и инженерной инфраструктуры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5.1. Общие положения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5.1.1. Объектами благоустройства на территориях транспортных коммуникаций  населенного пункта является улично-дорожная сеть (дале</w:t>
      </w:r>
      <w:proofErr w:type="gramStart"/>
      <w:r w:rsidRPr="00084CF3">
        <w:rPr>
          <w:rFonts w:ascii="Arial" w:eastAsia="Times New Roman" w:hAnsi="Arial" w:cs="Arial"/>
          <w:color w:val="000000"/>
          <w:sz w:val="24"/>
          <w:szCs w:val="24"/>
          <w:lang w:eastAsia="ru-RU"/>
        </w:rPr>
        <w:t>е-</w:t>
      </w:r>
      <w:proofErr w:type="gramEnd"/>
      <w:r w:rsidRPr="00084CF3">
        <w:rPr>
          <w:rFonts w:ascii="Arial" w:eastAsia="Times New Roman" w:hAnsi="Arial" w:cs="Arial"/>
          <w:color w:val="000000"/>
          <w:sz w:val="24"/>
          <w:szCs w:val="24"/>
          <w:lang w:eastAsia="ru-RU"/>
        </w:rPr>
        <w:t xml:space="preserve"> УДС)   в границах красных линий, пешеходные переходы различных типов.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5.1.2.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5.2. Улицы и дороги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i/>
          <w:iCs/>
          <w:color w:val="000000"/>
          <w:sz w:val="24"/>
          <w:szCs w:val="24"/>
          <w:lang w:eastAsia="ru-RU"/>
        </w:rPr>
        <w:t> </w:t>
      </w:r>
      <w:r w:rsidRPr="00084CF3">
        <w:rPr>
          <w:rFonts w:ascii="Arial" w:eastAsia="Times New Roman" w:hAnsi="Arial" w:cs="Arial"/>
          <w:color w:val="000000"/>
          <w:sz w:val="24"/>
          <w:szCs w:val="24"/>
          <w:lang w:eastAsia="ru-RU"/>
        </w:rPr>
        <w:t>5.2.1. Обязательный перечень элементов благоустройства на территории улиц и дорог на территории муниципальное образование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5.2.2. Виды и конструкции дорожного покрытия проектируются с учетом категории улицы и обеспечением безопасности движения.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5.2.3. При проектировании озеленения улиц и дорог должны быть установлены минимальные расстояния от посадок до сетей подземных коммуникаций и прочих сооружений улично-дорожной сети в соответствии со СНиПами. </w:t>
      </w:r>
      <w:proofErr w:type="gramStart"/>
      <w:r w:rsidRPr="00084CF3">
        <w:rPr>
          <w:rFonts w:ascii="Arial" w:eastAsia="Times New Roman" w:hAnsi="Arial" w:cs="Arial"/>
          <w:color w:val="000000"/>
          <w:sz w:val="24"/>
          <w:szCs w:val="24"/>
          <w:lang w:eastAsia="ru-RU"/>
        </w:rPr>
        <w:t>Размещение зеленых насаждений у поворотов и остановок при нерегулируемом движении должны проектироваться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 при скорости 60 км/ч.</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xml:space="preserve"> 5.2.4. Ограждения на территории транспортных коммуникаций должны быть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должны соответствовать  ГОСТ </w:t>
      </w:r>
      <w:proofErr w:type="gramStart"/>
      <w:r w:rsidRPr="00084CF3">
        <w:rPr>
          <w:rFonts w:ascii="Arial" w:eastAsia="Times New Roman" w:hAnsi="Arial" w:cs="Arial"/>
          <w:color w:val="000000"/>
          <w:sz w:val="24"/>
          <w:szCs w:val="24"/>
          <w:lang w:eastAsia="ru-RU"/>
        </w:rPr>
        <w:t>Р</w:t>
      </w:r>
      <w:proofErr w:type="gramEnd"/>
      <w:r w:rsidRPr="00084CF3">
        <w:rPr>
          <w:rFonts w:ascii="Arial" w:eastAsia="Times New Roman" w:hAnsi="Arial" w:cs="Arial"/>
          <w:color w:val="000000"/>
          <w:sz w:val="24"/>
          <w:szCs w:val="24"/>
          <w:lang w:eastAsia="ru-RU"/>
        </w:rPr>
        <w:t xml:space="preserve"> 52289, ГОСТ 26804.</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5.2.5.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должно быть установлено в зависимости от типа светильников, источников света и высоты их установки, но не более 50 м.  Допускается размещение оборудования декоративно-художественного (праздничного) освещения.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xml:space="preserve">5.3. Технические зоны транспортных, инженерных коммуникаций, </w:t>
      </w:r>
      <w:proofErr w:type="spellStart"/>
      <w:r w:rsidRPr="00084CF3">
        <w:rPr>
          <w:rFonts w:ascii="Arial" w:eastAsia="Times New Roman" w:hAnsi="Arial" w:cs="Arial"/>
          <w:b/>
          <w:bCs/>
          <w:color w:val="000000"/>
          <w:sz w:val="24"/>
          <w:szCs w:val="24"/>
          <w:lang w:eastAsia="ru-RU"/>
        </w:rPr>
        <w:t>водоохранные</w:t>
      </w:r>
      <w:proofErr w:type="spellEnd"/>
      <w:r w:rsidRPr="00084CF3">
        <w:rPr>
          <w:rFonts w:ascii="Arial" w:eastAsia="Times New Roman" w:hAnsi="Arial" w:cs="Arial"/>
          <w:b/>
          <w:bCs/>
          <w:color w:val="000000"/>
          <w:sz w:val="24"/>
          <w:szCs w:val="24"/>
          <w:lang w:eastAsia="ru-RU"/>
        </w:rPr>
        <w:t xml:space="preserve"> 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5.3.1. На территории  муниципального образования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5.3.2. </w:t>
      </w:r>
      <w:proofErr w:type="gramStart"/>
      <w:r w:rsidRPr="00084CF3">
        <w:rPr>
          <w:rFonts w:ascii="Arial" w:eastAsia="Times New Roman" w:hAnsi="Arial" w:cs="Arial"/>
          <w:color w:val="000000"/>
          <w:sz w:val="24"/>
          <w:szCs w:val="24"/>
          <w:lang w:eastAsia="ru-RU"/>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84CF3">
        <w:rPr>
          <w:rFonts w:ascii="Arial" w:eastAsia="Times New Roman" w:hAnsi="Arial" w:cs="Arial"/>
          <w:color w:val="000000"/>
          <w:sz w:val="24"/>
          <w:szCs w:val="24"/>
          <w:lang w:eastAsia="ru-RU"/>
        </w:rPr>
        <w:t>т.ч</w:t>
      </w:r>
      <w:proofErr w:type="spellEnd"/>
      <w:r w:rsidRPr="00084CF3">
        <w:rPr>
          <w:rFonts w:ascii="Arial" w:eastAsia="Times New Roman" w:hAnsi="Arial" w:cs="Arial"/>
          <w:color w:val="000000"/>
          <w:sz w:val="24"/>
          <w:szCs w:val="24"/>
          <w:lang w:eastAsia="ru-RU"/>
        </w:rPr>
        <w:t>. некапитальных нестационарных, кроме технических, имеющих отношение к обслуживанию и эксплуатации проходящих в</w:t>
      </w:r>
      <w:proofErr w:type="gramEnd"/>
      <w:r w:rsidRPr="00084CF3">
        <w:rPr>
          <w:rFonts w:ascii="Arial" w:eastAsia="Times New Roman" w:hAnsi="Arial" w:cs="Arial"/>
          <w:color w:val="000000"/>
          <w:sz w:val="24"/>
          <w:szCs w:val="24"/>
          <w:lang w:eastAsia="ru-RU"/>
        </w:rPr>
        <w:t xml:space="preserve"> технической зоне коммуникаций.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5.3.3. В зоне линий высоковольтных передач напряжением менее 110 кВт возможно размещение площадок для выгула и дрессировки собак.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5.3.4. Благоустройство территорий водоохранных зон  должно производиться в соответствии с водным законодательством.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val="en-US" w:eastAsia="ru-RU"/>
        </w:rPr>
        <w:t>VI</w:t>
      </w:r>
      <w:r w:rsidRPr="00084CF3">
        <w:rPr>
          <w:rFonts w:ascii="Arial" w:eastAsia="Times New Roman" w:hAnsi="Arial" w:cs="Arial"/>
          <w:b/>
          <w:bCs/>
          <w:color w:val="000000"/>
          <w:sz w:val="24"/>
          <w:szCs w:val="24"/>
          <w:lang w:eastAsia="ru-RU"/>
        </w:rPr>
        <w:t>. Благоустройство территорий производственного назначения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6.1. Требования </w:t>
      </w:r>
      <w:proofErr w:type="gramStart"/>
      <w:r w:rsidRPr="00084CF3">
        <w:rPr>
          <w:rFonts w:ascii="Arial" w:eastAsia="Times New Roman" w:hAnsi="Arial" w:cs="Arial"/>
          <w:color w:val="000000"/>
          <w:sz w:val="24"/>
          <w:szCs w:val="24"/>
          <w:lang w:eastAsia="ru-RU"/>
        </w:rPr>
        <w:t>к</w:t>
      </w:r>
      <w:proofErr w:type="gramEnd"/>
      <w:r w:rsidRPr="00084CF3">
        <w:rPr>
          <w:rFonts w:ascii="Arial" w:eastAsia="Times New Roman" w:hAnsi="Arial" w:cs="Arial"/>
          <w:color w:val="000000"/>
          <w:sz w:val="24"/>
          <w:szCs w:val="24"/>
          <w:lang w:eastAsia="ru-RU"/>
        </w:rPr>
        <w:t>  благоустройства  территорий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6.2.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8" w:history="1">
        <w:r w:rsidRPr="00084CF3">
          <w:rPr>
            <w:rFonts w:ascii="Arial" w:eastAsia="Times New Roman" w:hAnsi="Arial" w:cs="Arial"/>
            <w:color w:val="0000FF"/>
            <w:sz w:val="24"/>
            <w:szCs w:val="24"/>
            <w:u w:val="single"/>
            <w:lang w:eastAsia="ru-RU"/>
          </w:rPr>
          <w:t>СанПиН 2.2.1/2.1.1.1200</w:t>
        </w:r>
      </w:hyperlink>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val="en-US" w:eastAsia="ru-RU"/>
        </w:rPr>
        <w:t>VII</w:t>
      </w:r>
      <w:r w:rsidRPr="00084CF3">
        <w:rPr>
          <w:rFonts w:ascii="Arial" w:eastAsia="Times New Roman" w:hAnsi="Arial" w:cs="Arial"/>
          <w:b/>
          <w:bCs/>
          <w:color w:val="000000"/>
          <w:sz w:val="24"/>
          <w:szCs w:val="24"/>
          <w:lang w:eastAsia="ru-RU"/>
        </w:rPr>
        <w:t>. Оформление</w:t>
      </w:r>
      <w:proofErr w:type="gramStart"/>
      <w:r w:rsidRPr="00084CF3">
        <w:rPr>
          <w:rFonts w:ascii="Arial" w:eastAsia="Times New Roman" w:hAnsi="Arial" w:cs="Arial"/>
          <w:b/>
          <w:bCs/>
          <w:color w:val="000000"/>
          <w:sz w:val="24"/>
          <w:szCs w:val="24"/>
          <w:lang w:eastAsia="ru-RU"/>
        </w:rPr>
        <w:t>  населенного</w:t>
      </w:r>
      <w:proofErr w:type="gramEnd"/>
      <w:r w:rsidRPr="00084CF3">
        <w:rPr>
          <w:rFonts w:ascii="Arial" w:eastAsia="Times New Roman" w:hAnsi="Arial" w:cs="Arial"/>
          <w:b/>
          <w:bCs/>
          <w:color w:val="000000"/>
          <w:sz w:val="24"/>
          <w:szCs w:val="24"/>
          <w:lang w:eastAsia="ru-RU"/>
        </w:rPr>
        <w:t xml:space="preserve"> пункта и информация</w:t>
      </w:r>
      <w:bookmarkStart w:id="2" w:name="_Toc472352463"/>
      <w:bookmarkEnd w:id="2"/>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aps/>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color w:val="000000"/>
          <w:sz w:val="24"/>
          <w:szCs w:val="24"/>
          <w:lang w:eastAsia="ru-RU"/>
        </w:rPr>
      </w:pPr>
      <w:r w:rsidRPr="00084CF3">
        <w:rPr>
          <w:rFonts w:ascii="Arial" w:eastAsia="Times New Roman" w:hAnsi="Arial" w:cs="Arial"/>
          <w:b/>
          <w:bCs/>
          <w:caps/>
          <w:color w:val="000000"/>
          <w:sz w:val="24"/>
          <w:szCs w:val="24"/>
          <w:lang w:eastAsia="ru-RU"/>
        </w:rPr>
        <w:t>      7.1. </w:t>
      </w:r>
      <w:r w:rsidRPr="00084CF3">
        <w:rPr>
          <w:rFonts w:ascii="Arial" w:eastAsia="Times New Roman" w:hAnsi="Arial" w:cs="Arial"/>
          <w:b/>
          <w:bCs/>
          <w:color w:val="000000"/>
          <w:sz w:val="24"/>
          <w:szCs w:val="24"/>
          <w:lang w:eastAsia="ru-RU"/>
        </w:rPr>
        <w:t>Вывески, реклама и витрины.</w:t>
      </w:r>
      <w:r w:rsidRPr="00084CF3">
        <w:rPr>
          <w:rFonts w:ascii="Arial" w:eastAsia="Times New Roman" w:hAnsi="Arial" w:cs="Arial"/>
          <w:color w:val="000000"/>
          <w:sz w:val="24"/>
          <w:szCs w:val="24"/>
          <w:lang w:eastAsia="ru-RU"/>
        </w:rPr>
        <w:t>   </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xml:space="preserve"> 7.1.1. Организации, эксплуатирующие световые рекламы и вывески,  должны обеспечивать своевременную замену перегоревших </w:t>
      </w:r>
      <w:proofErr w:type="spellStart"/>
      <w:r w:rsidRPr="00084CF3">
        <w:rPr>
          <w:rFonts w:ascii="Arial" w:eastAsia="Times New Roman" w:hAnsi="Arial" w:cs="Arial"/>
          <w:color w:val="000000"/>
          <w:sz w:val="24"/>
          <w:szCs w:val="24"/>
          <w:lang w:eastAsia="ru-RU"/>
        </w:rPr>
        <w:t>газосветовых</w:t>
      </w:r>
      <w:proofErr w:type="spellEnd"/>
      <w:r w:rsidRPr="00084CF3">
        <w:rPr>
          <w:rFonts w:ascii="Arial" w:eastAsia="Times New Roman" w:hAnsi="Arial" w:cs="Arial"/>
          <w:color w:val="000000"/>
          <w:sz w:val="24"/>
          <w:szCs w:val="24"/>
          <w:lang w:eastAsia="ru-RU"/>
        </w:rPr>
        <w:t xml:space="preserve"> трубок и электроламп. В случае неисправности отдельных знаков рекламы или вывески  - необходимо выключать полностью рекламу или вывеску.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7.1.2. При размещении вывески и рекламы на зданиях   запрещается перекрывать архитектурные элементы зданий (например: оконные проёмы, колонны, орнамент и прочие).  Рекламу необходимо  размещать только на глухих фасадах зданий (брандмауэрах) в количестве не более 4-х.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7.1.3.Расклейку газет, афиш, плакатов, различного рода объявлений и реклам разрешается производить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7.1.4.Размещение и эксплуатацию рекламных конструкций следует осуществлять в порядке, установленном  администрацией муниципального образования «Володарский район»</w:t>
      </w:r>
      <w:r w:rsidRPr="00084CF3">
        <w:rPr>
          <w:rFonts w:ascii="Arial" w:eastAsia="Times New Roman" w:hAnsi="Arial" w:cs="Arial"/>
          <w:b/>
          <w:bCs/>
          <w:color w:val="000000"/>
          <w:sz w:val="24"/>
          <w:szCs w:val="24"/>
          <w:lang w:eastAsia="ru-RU"/>
        </w:rPr>
        <w:t> </w:t>
      </w:r>
    </w:p>
    <w:p w:rsidR="00A87C0D" w:rsidRDefault="00A87C0D" w:rsidP="00084CF3">
      <w:pPr>
        <w:spacing w:after="0" w:line="240" w:lineRule="auto"/>
        <w:ind w:left="1312" w:firstLine="709"/>
        <w:jc w:val="both"/>
        <w:textAlignment w:val="top"/>
        <w:rPr>
          <w:rFonts w:ascii="Arial" w:eastAsia="Times New Roman" w:hAnsi="Arial" w:cs="Arial"/>
          <w:b/>
          <w:bCs/>
          <w:color w:val="000000"/>
          <w:sz w:val="24"/>
          <w:szCs w:val="24"/>
          <w:lang w:eastAsia="ru-RU"/>
        </w:rPr>
      </w:pPr>
    </w:p>
    <w:p w:rsidR="00084CF3" w:rsidRPr="00084CF3" w:rsidRDefault="00084CF3" w:rsidP="00084CF3">
      <w:pPr>
        <w:spacing w:after="0" w:line="240" w:lineRule="auto"/>
        <w:ind w:left="1312"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7.2.</w:t>
      </w:r>
      <w:r w:rsidRPr="00084CF3">
        <w:rPr>
          <w:rFonts w:ascii="Arial" w:eastAsia="Times New Roman" w:hAnsi="Arial" w:cs="Arial"/>
          <w:color w:val="000000"/>
          <w:sz w:val="24"/>
          <w:szCs w:val="24"/>
          <w:lang w:eastAsia="ru-RU"/>
        </w:rPr>
        <w:t>               </w:t>
      </w:r>
      <w:r w:rsidRPr="00084CF3">
        <w:rPr>
          <w:rFonts w:ascii="Arial" w:eastAsia="Times New Roman" w:hAnsi="Arial" w:cs="Arial"/>
          <w:b/>
          <w:bCs/>
          <w:color w:val="000000"/>
          <w:sz w:val="24"/>
          <w:szCs w:val="24"/>
          <w:lang w:eastAsia="ru-RU"/>
        </w:rPr>
        <w:t>Праздничное оформление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7.2.1.   Праздничное оформление территории  населенного пункта выполняется по</w:t>
      </w:r>
      <w:r w:rsidRPr="00084CF3">
        <w:rPr>
          <w:rFonts w:ascii="Arial" w:eastAsia="Times New Roman" w:hAnsi="Arial" w:cs="Arial"/>
          <w:color w:val="000000"/>
          <w:sz w:val="24"/>
          <w:szCs w:val="24"/>
          <w:lang w:eastAsia="ru-RU"/>
        </w:rPr>
        <w:br/>
        <w:t>решению администрации муниципальное образование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7.2.2.Работы, связанные с проведением сельских торжественных и</w:t>
      </w:r>
      <w:r w:rsidRPr="00084CF3">
        <w:rPr>
          <w:rFonts w:ascii="Arial" w:eastAsia="Times New Roman" w:hAnsi="Arial" w:cs="Arial"/>
          <w:color w:val="000000"/>
          <w:sz w:val="24"/>
          <w:szCs w:val="24"/>
          <w:lang w:eastAsia="ru-RU"/>
        </w:rPr>
        <w:br/>
        <w:t>праздничных мероприятий, осуществляются организациями самостоятельно</w:t>
      </w:r>
      <w:r w:rsidRPr="00084CF3">
        <w:rPr>
          <w:rFonts w:ascii="Arial" w:eastAsia="Times New Roman" w:hAnsi="Arial" w:cs="Arial"/>
          <w:color w:val="000000"/>
          <w:sz w:val="24"/>
          <w:szCs w:val="24"/>
          <w:lang w:eastAsia="ru-RU"/>
        </w:rPr>
        <w:br/>
        <w:t>за счет собственных средств,  а также по договорам с администрацией муниципальное образование в пределах средств, предусмотренных на эти цели в бюджете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7.2.3. </w:t>
      </w:r>
      <w:proofErr w:type="gramStart"/>
      <w:r w:rsidRPr="00084CF3">
        <w:rPr>
          <w:rFonts w:ascii="Arial" w:eastAsia="Times New Roman" w:hAnsi="Arial" w:cs="Arial"/>
          <w:color w:val="000000"/>
          <w:sz w:val="24"/>
          <w:szCs w:val="24"/>
          <w:lang w:eastAsia="ru-RU"/>
        </w:rPr>
        <w:t>В праздничное оформление  допускается включать: вывеску</w:t>
      </w:r>
      <w:r w:rsidRPr="00084CF3">
        <w:rPr>
          <w:rFonts w:ascii="Arial" w:eastAsia="Times New Roman" w:hAnsi="Arial" w:cs="Arial"/>
          <w:color w:val="000000"/>
          <w:sz w:val="24"/>
          <w:szCs w:val="24"/>
          <w:lang w:eastAsia="ru-RU"/>
        </w:rPr>
        <w:br/>
        <w:t>национальных флагов, лозунгов, гирлянд, панно, установку декоративных</w:t>
      </w:r>
      <w:r w:rsidRPr="00084CF3">
        <w:rPr>
          <w:rFonts w:ascii="Arial" w:eastAsia="Times New Roman" w:hAnsi="Arial" w:cs="Arial"/>
          <w:color w:val="000000"/>
          <w:sz w:val="24"/>
          <w:szCs w:val="24"/>
          <w:lang w:eastAsia="ru-RU"/>
        </w:rPr>
        <w:br/>
        <w:t>элементов и композиций, стендов, киосков, трибун, эстрад, а также</w:t>
      </w:r>
      <w:r w:rsidRPr="00084CF3">
        <w:rPr>
          <w:rFonts w:ascii="Arial" w:eastAsia="Times New Roman" w:hAnsi="Arial" w:cs="Arial"/>
          <w:color w:val="000000"/>
          <w:sz w:val="24"/>
          <w:szCs w:val="24"/>
          <w:lang w:eastAsia="ru-RU"/>
        </w:rPr>
        <w:br/>
        <w:t>устройство праздничной иллюминации.</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7.2.4.Концепция праздничного оформления определяется программой</w:t>
      </w:r>
      <w:r w:rsidRPr="00084CF3">
        <w:rPr>
          <w:rFonts w:ascii="Arial" w:eastAsia="Times New Roman" w:hAnsi="Arial" w:cs="Arial"/>
          <w:color w:val="000000"/>
          <w:sz w:val="24"/>
          <w:szCs w:val="24"/>
          <w:lang w:eastAsia="ru-RU"/>
        </w:rPr>
        <w:br/>
        <w:t>мероприятий и схемой размещения объектов и элементов праздничного</w:t>
      </w:r>
      <w:r w:rsidRPr="00084CF3">
        <w:rPr>
          <w:rFonts w:ascii="Arial" w:eastAsia="Times New Roman" w:hAnsi="Arial" w:cs="Arial"/>
          <w:color w:val="000000"/>
          <w:sz w:val="24"/>
          <w:szCs w:val="24"/>
          <w:lang w:eastAsia="ru-RU"/>
        </w:rPr>
        <w:br/>
        <w:t xml:space="preserve">оформления, </w:t>
      </w:r>
      <w:proofErr w:type="gramStart"/>
      <w:r w:rsidRPr="00084CF3">
        <w:rPr>
          <w:rFonts w:ascii="Arial" w:eastAsia="Times New Roman" w:hAnsi="Arial" w:cs="Arial"/>
          <w:color w:val="000000"/>
          <w:sz w:val="24"/>
          <w:szCs w:val="24"/>
          <w:lang w:eastAsia="ru-RU"/>
        </w:rPr>
        <w:t>утверждаемыми</w:t>
      </w:r>
      <w:proofErr w:type="gramEnd"/>
      <w:r w:rsidRPr="00084CF3">
        <w:rPr>
          <w:rFonts w:ascii="Arial" w:eastAsia="Times New Roman" w:hAnsi="Arial" w:cs="Arial"/>
          <w:color w:val="000000"/>
          <w:sz w:val="24"/>
          <w:szCs w:val="24"/>
          <w:lang w:eastAsia="ru-RU"/>
        </w:rPr>
        <w:t xml:space="preserve"> администрацией  муниципальное образование</w:t>
      </w:r>
      <w:r w:rsidRPr="00084CF3">
        <w:rPr>
          <w:rFonts w:ascii="Arial" w:eastAsia="Times New Roman" w:hAnsi="Arial" w:cs="Arial"/>
          <w:b/>
          <w:bCs/>
          <w:color w:val="000000"/>
          <w:sz w:val="24"/>
          <w:szCs w:val="24"/>
          <w:lang w:eastAsia="ru-RU"/>
        </w:rPr>
        <w:t>.  </w:t>
      </w:r>
    </w:p>
    <w:p w:rsidR="00A87C0D" w:rsidRDefault="00A87C0D" w:rsidP="00084CF3">
      <w:pPr>
        <w:spacing w:after="0" w:line="240" w:lineRule="auto"/>
        <w:ind w:firstLine="709"/>
        <w:jc w:val="both"/>
        <w:textAlignment w:val="top"/>
        <w:rPr>
          <w:rFonts w:ascii="Arial" w:eastAsia="Times New Roman" w:hAnsi="Arial" w:cs="Arial"/>
          <w:b/>
          <w:bCs/>
          <w:color w:val="FF000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FF0000"/>
          <w:sz w:val="24"/>
          <w:szCs w:val="24"/>
          <w:lang w:eastAsia="ru-RU"/>
        </w:rPr>
        <w:t> </w:t>
      </w:r>
      <w:r w:rsidRPr="00084CF3">
        <w:rPr>
          <w:rFonts w:ascii="Arial" w:eastAsia="Times New Roman" w:hAnsi="Arial" w:cs="Arial"/>
          <w:b/>
          <w:bCs/>
          <w:color w:val="000000"/>
          <w:sz w:val="24"/>
          <w:szCs w:val="24"/>
          <w:lang w:val="en-US" w:eastAsia="ru-RU"/>
        </w:rPr>
        <w:t>VIII</w:t>
      </w:r>
      <w:r w:rsidRPr="00084CF3">
        <w:rPr>
          <w:rFonts w:ascii="Arial" w:eastAsia="Times New Roman" w:hAnsi="Arial" w:cs="Arial"/>
          <w:b/>
          <w:bCs/>
          <w:color w:val="000000"/>
          <w:sz w:val="24"/>
          <w:szCs w:val="24"/>
          <w:lang w:eastAsia="ru-RU"/>
        </w:rPr>
        <w:t>. Содержание объектов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8.1. Уборка территории населенного пункта</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8.1.1. </w:t>
      </w:r>
      <w:proofErr w:type="gramStart"/>
      <w:r w:rsidRPr="00084CF3">
        <w:rPr>
          <w:rFonts w:ascii="Arial" w:eastAsia="Times New Roman" w:hAnsi="Arial" w:cs="Arial"/>
          <w:color w:val="000000"/>
          <w:sz w:val="24"/>
          <w:szCs w:val="24"/>
          <w:lang w:eastAsia="ru-RU"/>
        </w:rPr>
        <w:t>Юридические и физические лица независимо от их организационно-правовых форм, индивидуальные предприниматели, обязаны производить систематическую уборку территории, в соответствии с </w:t>
      </w:r>
      <w:hyperlink r:id="rId9" w:tooltip="Санитарные нормы" w:history="1">
        <w:r w:rsidRPr="00084CF3">
          <w:rPr>
            <w:rFonts w:ascii="Arial" w:eastAsia="Times New Roman" w:hAnsi="Arial" w:cs="Arial"/>
            <w:color w:val="FF7E00"/>
            <w:sz w:val="24"/>
            <w:szCs w:val="24"/>
            <w:u w:val="single"/>
            <w:lang w:eastAsia="ru-RU"/>
          </w:rPr>
          <w:t>санитарными нормами</w:t>
        </w:r>
      </w:hyperlink>
      <w:r w:rsidRPr="00084CF3">
        <w:rPr>
          <w:rFonts w:ascii="Arial" w:eastAsia="Times New Roman" w:hAnsi="Arial" w:cs="Arial"/>
          <w:color w:val="000000"/>
          <w:sz w:val="24"/>
          <w:szCs w:val="24"/>
          <w:lang w:eastAsia="ru-RU"/>
        </w:rPr>
        <w:t> и правилами, (ручную, механическую) жилых, социальных, административных, торговых и прочих зданий и строений, дворовых территорий и прилегающих к ним закрепленных территорий;</w:t>
      </w:r>
      <w:proofErr w:type="gramEnd"/>
      <w:r w:rsidRPr="00084CF3">
        <w:rPr>
          <w:rFonts w:ascii="Arial" w:eastAsia="Times New Roman" w:hAnsi="Arial" w:cs="Arial"/>
          <w:color w:val="000000"/>
          <w:sz w:val="24"/>
          <w:szCs w:val="24"/>
          <w:lang w:eastAsia="ru-RU"/>
        </w:rPr>
        <w:t xml:space="preserve"> скверов, улиц со своевременным вывозом мусора в специально отведенные места, в зимнее время расчистку от снега дорог и пешеходных дорожек.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Работы по уборке территории должны производиться самостоятельно, либо по договору с подрядной организацией.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xml:space="preserve">  8.1.2. Администрация муниципального образования «Марфинский сельсовет»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8.1.3. Ответственность за содержание территорий, прилегающих к акваториям рек и искусственных </w:t>
      </w:r>
      <w:hyperlink r:id="rId10" w:tooltip="Водоем" w:history="1">
        <w:r w:rsidRPr="00084CF3">
          <w:rPr>
            <w:rFonts w:ascii="Arial" w:eastAsia="Times New Roman" w:hAnsi="Arial" w:cs="Arial"/>
            <w:color w:val="FF7E00"/>
            <w:sz w:val="24"/>
            <w:szCs w:val="24"/>
            <w:u w:val="single"/>
            <w:lang w:eastAsia="ru-RU"/>
          </w:rPr>
          <w:t>водоемов</w:t>
        </w:r>
      </w:hyperlink>
      <w:r w:rsidRPr="00084CF3">
        <w:rPr>
          <w:rFonts w:ascii="Arial" w:eastAsia="Times New Roman" w:hAnsi="Arial" w:cs="Arial"/>
          <w:color w:val="000000"/>
          <w:sz w:val="24"/>
          <w:szCs w:val="24"/>
          <w:lang w:eastAsia="ru-RU"/>
        </w:rPr>
        <w:t> (прудов и прочих водных объектов), возлагается на собственников и других владельцев прилегающих земельных участков;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8.1.4 Общественные туалеты, свалки бытового мусора содержатся предприятиями, организациями и учреждениями, в ведении которых они находятся.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8.1.5. Организация уборки иных территорий осуществляется  администрацией муниципального образования по соглашению со специализированной организацией в пределах средств, предусмотренных на эти цели в бюджете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8.1.6.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8.1.7.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Контейнеры, оборудованные колесами для перемещения, должны также быть обеспечены соответствующими тормозными устройствами.</w:t>
      </w:r>
    </w:p>
    <w:p w:rsidR="00084CF3" w:rsidRPr="00084CF3" w:rsidRDefault="00084CF3" w:rsidP="00084CF3">
      <w:pPr>
        <w:spacing w:after="0" w:line="240" w:lineRule="auto"/>
        <w:ind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8.1.8. </w:t>
      </w:r>
      <w:proofErr w:type="gramStart"/>
      <w:r w:rsidRPr="00084CF3">
        <w:rPr>
          <w:rFonts w:ascii="Arial" w:eastAsia="Times New Roman" w:hAnsi="Arial" w:cs="Arial"/>
          <w:color w:val="000000"/>
          <w:sz w:val="24"/>
          <w:szCs w:val="24"/>
          <w:lang w:eastAsia="ru-RU"/>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допускается  сокращение расстояния до жилых домов до 8 - 10 м. Размер площадок рассчитывается из необходимого количества контейнеров, но не более 5 шт.    </w:t>
      </w:r>
      <w:proofErr w:type="gramEnd"/>
    </w:p>
    <w:p w:rsidR="00084CF3" w:rsidRPr="00084CF3" w:rsidRDefault="00084CF3" w:rsidP="00084CF3">
      <w:pPr>
        <w:spacing w:after="0" w:line="240" w:lineRule="auto"/>
        <w:ind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Количество площадок, контейнеров и бункеров-накопителей на них должно соответствовать утвержденным нормам накопления ТКО.</w:t>
      </w:r>
    </w:p>
    <w:p w:rsidR="00084CF3" w:rsidRPr="00084CF3" w:rsidRDefault="00084CF3" w:rsidP="00084CF3">
      <w:pPr>
        <w:spacing w:after="0" w:line="240" w:lineRule="auto"/>
        <w:ind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Запрещается устанавливать контейнеры и бункера-накопители на проезжей части, тротуарах, газонах и в проездах дворов.</w:t>
      </w:r>
    </w:p>
    <w:p w:rsidR="00084CF3" w:rsidRPr="00084CF3" w:rsidRDefault="00084CF3" w:rsidP="00084CF3">
      <w:pPr>
        <w:spacing w:after="0" w:line="240" w:lineRule="auto"/>
        <w:ind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Ответственность за содержание контейнерных площадок и площадок для бункеров-накопителей и их зачистку (уборку) возлага</w:t>
      </w:r>
      <w:r w:rsidRPr="00084CF3">
        <w:rPr>
          <w:rFonts w:ascii="Arial" w:eastAsia="Times New Roman" w:hAnsi="Arial" w:cs="Arial"/>
          <w:color w:val="000000"/>
          <w:sz w:val="24"/>
          <w:szCs w:val="24"/>
          <w:lang w:eastAsia="ru-RU"/>
        </w:rPr>
        <w:softHyphen/>
        <w:t>ется:</w:t>
      </w:r>
    </w:p>
    <w:p w:rsidR="00084CF3" w:rsidRPr="00084CF3" w:rsidRDefault="00084CF3" w:rsidP="00084CF3">
      <w:pPr>
        <w:spacing w:after="0" w:line="240" w:lineRule="auto"/>
        <w:ind w:left="814"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-по частному жилому фонду - на  собственников жилья;</w:t>
      </w:r>
    </w:p>
    <w:p w:rsidR="00084CF3" w:rsidRPr="00084CF3" w:rsidRDefault="00084CF3" w:rsidP="00084CF3">
      <w:pPr>
        <w:spacing w:after="0" w:line="240" w:lineRule="auto"/>
        <w:ind w:left="814"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-по остальным территориям - на предприятия, организации, и иные хозяйствующие субъекты в собственности или ином законном ведении которых находятся земельные участки.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8.1.9. На территории общего пользования, на территориях предприятий, организаций, во дворах индивидуальных домовладений  запрещается сжигание отходов производства и потребления.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Установку емкостей для временного хранения отходов производства и потребления и их очистку осуществляют собственники (владельцы) объектов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84CF3">
        <w:rPr>
          <w:rFonts w:ascii="Arial" w:eastAsia="Times New Roman" w:hAnsi="Arial" w:cs="Arial"/>
          <w:color w:val="000000"/>
          <w:sz w:val="24"/>
          <w:szCs w:val="24"/>
          <w:lang w:eastAsia="ru-RU"/>
        </w:rPr>
        <w:t>мусоровозный</w:t>
      </w:r>
      <w:proofErr w:type="spellEnd"/>
      <w:r w:rsidRPr="00084CF3">
        <w:rPr>
          <w:rFonts w:ascii="Arial" w:eastAsia="Times New Roman" w:hAnsi="Arial" w:cs="Arial"/>
          <w:color w:val="000000"/>
          <w:sz w:val="24"/>
          <w:szCs w:val="24"/>
          <w:lang w:eastAsia="ru-RU"/>
        </w:rPr>
        <w:t xml:space="preserve"> транспорт, производится работниками организации, осуществляющей вывоз отходов.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8.1.12.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8.1.13. При уборке в ночное время следует принимать меры, предупреждающие шум.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или законном владении находятся колонки.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8.1.16. Содержание и уборка скверов, парков и прилегающих к ним тротуаров, проездов и газонов осуществляется  администрацией муниципального образования в пределах средств, предусмотренных в бюджете муниципальное образование на соответствующий финансовый год на эти цели.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8.1.17. Содержание и уборка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8.1.19. Уборка мостов, путепроводов, пешеходных переходов, виадуков, а также содержание коллекторов, труб ливневой канализации и </w:t>
      </w:r>
      <w:proofErr w:type="spellStart"/>
      <w:r w:rsidRPr="00084CF3">
        <w:rPr>
          <w:rFonts w:ascii="Arial" w:eastAsia="Times New Roman" w:hAnsi="Arial" w:cs="Arial"/>
          <w:color w:val="000000"/>
          <w:sz w:val="24"/>
          <w:szCs w:val="24"/>
          <w:lang w:eastAsia="ru-RU"/>
        </w:rPr>
        <w:t>дождеприемных</w:t>
      </w:r>
      <w:proofErr w:type="spellEnd"/>
      <w:r w:rsidRPr="00084CF3">
        <w:rPr>
          <w:rFonts w:ascii="Arial" w:eastAsia="Times New Roman" w:hAnsi="Arial" w:cs="Arial"/>
          <w:color w:val="000000"/>
          <w:sz w:val="24"/>
          <w:szCs w:val="24"/>
          <w:lang w:eastAsia="ru-RU"/>
        </w:rPr>
        <w:t xml:space="preserve"> колодцев производится организациям, обслуживающим данные объекты.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8.1.20.  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Запрещается: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устраивать  наливные помойки, разливать помои и нечистоты за территорией домов и улиц, вынос отходов производства и потребления на уличные проезды;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устраивать и эксплуатировать дренирующие выгребные ямы, а так же выпускать канализационные стоки открытым способом в дренажные канавы, приемные лотки дождевых вод, проезжую часть, водные объекты и на рельеф местности.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8.1.21. Жидкие нечистоты следует вывозить по договорам или разовым заявкам организациям, имеющим специальный транспорт.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Собственники помещений обязаны обеспечивать подъезды непосредственно к мусоросборникам и выгребным ямам.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8.1.22.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8.1.1 настоящих Правил.</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8.1.23.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8.1.24. Вывоз  мусора необходимо осуществлять систематически, по мере накопления, но не реже одного раза в неделю.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8.1.25.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084CF3">
        <w:rPr>
          <w:rFonts w:ascii="Arial" w:eastAsia="Times New Roman" w:hAnsi="Arial" w:cs="Arial"/>
          <w:color w:val="000000"/>
          <w:sz w:val="24"/>
          <w:szCs w:val="24"/>
          <w:lang w:eastAsia="ru-RU"/>
        </w:rPr>
        <w:t>,</w:t>
      </w:r>
      <w:proofErr w:type="gramEnd"/>
      <w:r w:rsidRPr="00084CF3">
        <w:rPr>
          <w:rFonts w:ascii="Arial" w:eastAsia="Times New Roman" w:hAnsi="Arial" w:cs="Arial"/>
          <w:color w:val="000000"/>
          <w:sz w:val="24"/>
          <w:szCs w:val="24"/>
          <w:lang w:eastAsia="ru-RU"/>
        </w:rPr>
        <w:t xml:space="preserve"> если указанные в данном пункте сети являются бесхозяйными, уборку и очистку территорий осуществляет организация, с которой администрацией муниципальное образование заключен договор об обеспечении сохранности и эксплуатации бесхозяйного имущества.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8.1.26.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Запрещается складирование нечистот на проезжую часть улиц, тротуары и газоны.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8.1.27. Сбор брошенных на улицах предметов, создающих помехи дорожному движению, возлагается на организации, обслуживающие данные объекты.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8.1.28. Администрация муниципального образования имеет право на добровольной основе привлекать граждан для выполнения работ по уборке, благоустройству и озеленению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муниципальное образование осуществляется по </w:t>
      </w:r>
      <w:r w:rsidRPr="00084CF3">
        <w:rPr>
          <w:rFonts w:ascii="Arial" w:eastAsia="Times New Roman" w:hAnsi="Arial" w:cs="Arial"/>
          <w:color w:val="000000"/>
          <w:spacing w:val="1"/>
          <w:sz w:val="24"/>
          <w:szCs w:val="24"/>
          <w:lang w:eastAsia="ru-RU"/>
        </w:rPr>
        <w:t> решению администрации муниципального образования в форме постановления.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pacing w:val="1"/>
          <w:sz w:val="24"/>
          <w:szCs w:val="24"/>
          <w:lang w:eastAsia="ru-RU"/>
        </w:rPr>
        <w:t>В рамках мероприятий по благоустройству  </w:t>
      </w:r>
      <w:r w:rsidRPr="00084CF3">
        <w:rPr>
          <w:rFonts w:ascii="Arial" w:eastAsia="Times New Roman" w:hAnsi="Arial" w:cs="Arial"/>
          <w:color w:val="000000"/>
          <w:spacing w:val="7"/>
          <w:sz w:val="24"/>
          <w:szCs w:val="24"/>
          <w:lang w:eastAsia="ru-RU"/>
        </w:rPr>
        <w:t>проводятся общественные санитарные дни, экологические </w:t>
      </w:r>
      <w:r w:rsidRPr="00084CF3">
        <w:rPr>
          <w:rFonts w:ascii="Arial" w:eastAsia="Times New Roman" w:hAnsi="Arial" w:cs="Arial"/>
          <w:color w:val="000000"/>
          <w:spacing w:val="1"/>
          <w:sz w:val="24"/>
          <w:szCs w:val="24"/>
          <w:lang w:eastAsia="ru-RU"/>
        </w:rPr>
        <w:t>месячники и субботники по очистке территорий.</w:t>
      </w:r>
    </w:p>
    <w:p w:rsidR="00084CF3" w:rsidRPr="00084CF3" w:rsidRDefault="00084CF3" w:rsidP="00084CF3">
      <w:pPr>
        <w:spacing w:after="0" w:line="240" w:lineRule="auto"/>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8.1.29.  Ответственными за содержание объектов в чистоте, </w:t>
      </w:r>
      <w:proofErr w:type="gramStart"/>
      <w:r w:rsidRPr="00084CF3">
        <w:rPr>
          <w:rFonts w:ascii="Arial" w:eastAsia="Times New Roman" w:hAnsi="Arial" w:cs="Arial"/>
          <w:color w:val="000000"/>
          <w:sz w:val="24"/>
          <w:szCs w:val="24"/>
          <w:lang w:eastAsia="ru-RU"/>
        </w:rPr>
        <w:t>согласно</w:t>
      </w:r>
      <w:proofErr w:type="gramEnd"/>
      <w:r w:rsidRPr="00084CF3">
        <w:rPr>
          <w:rFonts w:ascii="Arial" w:eastAsia="Times New Roman" w:hAnsi="Arial" w:cs="Arial"/>
          <w:color w:val="000000"/>
          <w:sz w:val="24"/>
          <w:szCs w:val="24"/>
          <w:lang w:eastAsia="ru-RU"/>
        </w:rPr>
        <w:t xml:space="preserve"> настоящих Правил, и соблюдение установленного   порядка уборки территории являются: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предприятиях, организациях и учреждениях их руководители, если иное не установлено внутренним распорядительным документом;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объектах торговли, оказания услуг - руководители объектов торговли (оказания услуг), индивидуальные предприниматели;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на незастроенных территориях – владельцы земельных участков;</w:t>
      </w:r>
      <w:r w:rsidRPr="00084CF3">
        <w:rPr>
          <w:rFonts w:ascii="Arial" w:eastAsia="Times New Roman" w:hAnsi="Arial" w:cs="Arial"/>
          <w:color w:val="000000"/>
          <w:sz w:val="24"/>
          <w:szCs w:val="24"/>
          <w:lang w:eastAsia="ru-RU"/>
        </w:rPr>
        <w:br/>
        <w:t>на строительных площадках – владельцы земельных участков или руководители организации-подрядчика;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 частных домовладениях и прочих объектах владельцы домов, объектов, либо лица ими уполномоченные.</w:t>
      </w:r>
    </w:p>
    <w:p w:rsidR="00A87C0D" w:rsidRDefault="00A87C0D" w:rsidP="00084CF3">
      <w:pPr>
        <w:spacing w:after="0" w:line="240" w:lineRule="auto"/>
        <w:ind w:firstLine="709"/>
        <w:jc w:val="both"/>
        <w:textAlignment w:val="top"/>
        <w:rPr>
          <w:rFonts w:ascii="Arial" w:eastAsia="Times New Roman" w:hAnsi="Arial" w:cs="Arial"/>
          <w:b/>
          <w:bCs/>
          <w:color w:val="000000"/>
          <w:sz w:val="24"/>
          <w:szCs w:val="24"/>
          <w:lang w:eastAsia="ru-RU"/>
        </w:rPr>
      </w:pP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8.2.   Особенности уборки территории в весенне-летний период</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8.2.1.   Весенне-летняя уборка производится с 15 апреля по 15 октября, со сбором, вывозом в специально отведенные места мусора, бытовых отходов, смета, листьев, выполнением мероприятий, направленных на обеспечение экологического и санитарно-эпидемиологического благополучия населения и охрану окружающей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В зависимости от климатических условий  администрацией муниципальное образование на основании постановления период весенне-летней уборки может быть изменен.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8.2.2. Полив зеленых насаждений и газонов производится силами организаций и собственниками помещений.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roofErr w:type="gramStart"/>
      <w:r w:rsidRPr="00084CF3">
        <w:rPr>
          <w:rFonts w:ascii="Arial" w:eastAsia="Times New Roman" w:hAnsi="Arial" w:cs="Arial"/>
          <w:color w:val="000000"/>
          <w:sz w:val="24"/>
          <w:szCs w:val="24"/>
          <w:lang w:eastAsia="ru-RU"/>
        </w:rPr>
        <w:t>8.2.3.В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FF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8.3. Особенности уборки территории в осенне-зимний период</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В зависимости от климатических условий постановлением  администрации муниципальное образование период осенне-зимней уборки может быть изменен.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8.3.2. Разрешается укладка свежевыпавшего снега в валы и кучи на всех улицах, площадях, скверах,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Запрещается: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 осуществлять переброску и перемещение загрязненного снега, а также осколков льда на газоны, цветники, кустарники и другие зеленые насаждения, в водоотводные канавы.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8.3.4. Посыпку песком с примесью хлоридов, как правило, следует начинать немедленно с начала снегопада или появления гололеда.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8.3.5. Очистка от снега крыш и удаление сосулек производится в светлое время суток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8.3.6. Уборка и вывозка снега и льда с улиц, площадей и других территорий  должна начинаться немедленно с начала снегопада и производиться, в первую очередь, с центральных улиц, школьных маршрутов, мест автобусных остановок, мостов для обеспечения бесперебойного движения транспорта во избежание наката.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8.3.7. В зимний период  детские площадки, садово-парковая мебель, урны и места вывоза твёрдых коммунальных отходов (далее – ТКО), малые </w:t>
      </w:r>
      <w:r w:rsidRPr="00084CF3">
        <w:rPr>
          <w:rFonts w:ascii="Arial" w:eastAsia="Times New Roman" w:hAnsi="Arial" w:cs="Arial"/>
          <w:color w:val="000000"/>
          <w:sz w:val="24"/>
          <w:szCs w:val="24"/>
          <w:lang w:eastAsia="ru-RU"/>
        </w:rPr>
        <w:lastRenderedPageBreak/>
        <w:t>архитектурные формы, а также пространство вокруг них, подходы к ним должны быть очищены от снега и наледи.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8.3.8. </w:t>
      </w:r>
      <w:proofErr w:type="gramStart"/>
      <w:r w:rsidRPr="00084CF3">
        <w:rPr>
          <w:rFonts w:ascii="Arial" w:eastAsia="Times New Roman" w:hAnsi="Arial" w:cs="Arial"/>
          <w:color w:val="000000"/>
          <w:sz w:val="24"/>
          <w:szCs w:val="24"/>
          <w:lang w:eastAsia="ru-RU"/>
        </w:rPr>
        <w:t>После прохождения снегоочистительной техники специализированных организаций при очистке от снега улиц и автомобильных дорог общего пользования местного значения    руководители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и транспортные средства, а также граждане - владельцы или пользователи земельных участков, зданий, сооружений и транспортных средств</w:t>
      </w:r>
      <w:proofErr w:type="gramEnd"/>
      <w:r w:rsidRPr="00084CF3">
        <w:rPr>
          <w:rFonts w:ascii="Arial" w:eastAsia="Times New Roman" w:hAnsi="Arial" w:cs="Arial"/>
          <w:color w:val="000000"/>
          <w:sz w:val="24"/>
          <w:szCs w:val="24"/>
          <w:lang w:eastAsia="ru-RU"/>
        </w:rPr>
        <w:t xml:space="preserve">, </w:t>
      </w:r>
      <w:proofErr w:type="gramStart"/>
      <w:r w:rsidRPr="00084CF3">
        <w:rPr>
          <w:rFonts w:ascii="Arial" w:eastAsia="Times New Roman" w:hAnsi="Arial" w:cs="Arial"/>
          <w:color w:val="000000"/>
          <w:sz w:val="24"/>
          <w:szCs w:val="24"/>
          <w:lang w:eastAsia="ru-RU"/>
        </w:rPr>
        <w:t>должностные лица, ответственные за исполнение работ ремонтно-эксплуатационных служб жилищно-коммунального хозяйства и других предприятий, независимо от их правового статуса,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должны обеспечить очистку от снега в местах сопряжения проезжих и пешеходных коммуникаций.</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8.4. Порядок содержания элементов благоустройства</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8.4.1. Общие требования к содержанию элементов благоустройства.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8.4.1.1. Содержание элементов благоустройства, включая работы по восстановлению и ремонту памятников, мемориалов могут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Физические и юридические лица могут осуществлять организацию содержания элементов благоустройства, расположенных на прилегающих территориях.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Организацию содержания иных элементов благоустройства осуществляет  администрация муниципальное образование по соглашениям со специализированными организациями в пределах средств, предусмотренных на эти цели в бюджете  муниципального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муниципальными  нормативными правовыми актами.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8.4.1.3.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084CF3" w:rsidRPr="00084CF3" w:rsidRDefault="00084CF3" w:rsidP="00084CF3">
      <w:pPr>
        <w:spacing w:after="0" w:line="240" w:lineRule="auto"/>
        <w:ind w:right="125"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8.4.1.4.Строительные площадки следует ограждать по всему периметру плотным забором установленного образца. В ограждениях необходимо предусматривать минимальное количество проездов. Проезды, как правило, должны выходить на второстепенные улицы и оборудоваться шлагбаумами или воротами.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8.4.2.  Световые вывески, реклама и витрины.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8.4.2.1. К рекламно-информационным элементам относятся все виды объявлений, извещений и сообщений, передающие информацию по</w:t>
      </w:r>
      <w:r w:rsidRPr="00084CF3">
        <w:rPr>
          <w:rFonts w:ascii="Arial" w:eastAsia="Times New Roman" w:hAnsi="Arial" w:cs="Arial"/>
          <w:color w:val="000000"/>
          <w:sz w:val="24"/>
          <w:szCs w:val="24"/>
          <w:lang w:eastAsia="ru-RU"/>
        </w:rPr>
        <w:softHyphen/>
        <w:t>средством указателей, вывесок, афиш, плакатов, рекламных стендов и щитов, световых табло.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8.4.2.2. Запрещается наклеивание и развешивание на зданиях, заборах, павильонах  пассажирского транспорта, опорах освеще</w:t>
      </w:r>
      <w:r w:rsidRPr="00084CF3">
        <w:rPr>
          <w:rFonts w:ascii="Arial" w:eastAsia="Times New Roman" w:hAnsi="Arial" w:cs="Arial"/>
          <w:color w:val="000000"/>
          <w:sz w:val="24"/>
          <w:szCs w:val="24"/>
          <w:lang w:eastAsia="ru-RU"/>
        </w:rPr>
        <w:softHyphen/>
        <w:t>ния, деревьях каких-либо объявлений и других информационных со</w:t>
      </w:r>
      <w:r w:rsidRPr="00084CF3">
        <w:rPr>
          <w:rFonts w:ascii="Arial" w:eastAsia="Times New Roman" w:hAnsi="Arial" w:cs="Arial"/>
          <w:color w:val="000000"/>
          <w:sz w:val="24"/>
          <w:szCs w:val="24"/>
          <w:lang w:eastAsia="ru-RU"/>
        </w:rPr>
        <w:softHyphen/>
        <w:t>общений.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8.4.2.3.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8.4.2.4. Информация предвыборной агитации размещается в специ</w:t>
      </w:r>
      <w:r w:rsidRPr="00084CF3">
        <w:rPr>
          <w:rFonts w:ascii="Arial" w:eastAsia="Times New Roman" w:hAnsi="Arial" w:cs="Arial"/>
          <w:color w:val="000000"/>
          <w:sz w:val="24"/>
          <w:szCs w:val="24"/>
          <w:lang w:eastAsia="ru-RU"/>
        </w:rPr>
        <w:softHyphen/>
        <w:t>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8.4.3. Строительство, установка и содержание малых архитектур</w:t>
      </w:r>
      <w:r w:rsidRPr="00084CF3">
        <w:rPr>
          <w:rFonts w:ascii="Arial" w:eastAsia="Times New Roman" w:hAnsi="Arial" w:cs="Arial"/>
          <w:color w:val="000000"/>
          <w:sz w:val="24"/>
          <w:szCs w:val="24"/>
          <w:lang w:eastAsia="ru-RU"/>
        </w:rPr>
        <w:softHyphen/>
        <w:t>ных форм.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proofErr w:type="gramStart"/>
      <w:r w:rsidRPr="00084CF3">
        <w:rPr>
          <w:rFonts w:ascii="Arial" w:eastAsia="Times New Roman" w:hAnsi="Arial" w:cs="Arial"/>
          <w:color w:val="000000"/>
          <w:sz w:val="24"/>
          <w:szCs w:val="24"/>
          <w:lang w:eastAsia="ru-RU"/>
        </w:rPr>
        <w:t>8.4.3.1.Строительство и установка малых архитектурных форм и элементов внешнего благоустройства - киосков, павильонов, палаток</w:t>
      </w:r>
      <w:r w:rsidR="001B34D0">
        <w:rPr>
          <w:rFonts w:ascii="Arial" w:eastAsia="Times New Roman" w:hAnsi="Arial" w:cs="Arial"/>
          <w:color w:val="000000"/>
          <w:sz w:val="24"/>
          <w:szCs w:val="24"/>
          <w:lang w:eastAsia="ru-RU"/>
        </w:rPr>
        <w:t>,</w:t>
      </w:r>
      <w:r w:rsidRPr="00084CF3">
        <w:rPr>
          <w:rFonts w:ascii="Arial" w:eastAsia="Times New Roman" w:hAnsi="Arial" w:cs="Arial"/>
          <w:color w:val="000000"/>
          <w:sz w:val="24"/>
          <w:szCs w:val="24"/>
          <w:lang w:eastAsia="ru-RU"/>
        </w:rPr>
        <w:t xml:space="preserve">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с разреше</w:t>
      </w:r>
      <w:r w:rsidR="001B34D0">
        <w:rPr>
          <w:rFonts w:ascii="Arial" w:eastAsia="Times New Roman" w:hAnsi="Arial" w:cs="Arial"/>
          <w:color w:val="000000"/>
          <w:sz w:val="24"/>
          <w:szCs w:val="24"/>
          <w:lang w:eastAsia="ru-RU"/>
        </w:rPr>
        <w:t>ния  администрации муниципального образования «Марфинский</w:t>
      </w:r>
      <w:proofErr w:type="gramEnd"/>
      <w:r w:rsidR="001B34D0">
        <w:rPr>
          <w:rFonts w:ascii="Arial" w:eastAsia="Times New Roman" w:hAnsi="Arial" w:cs="Arial"/>
          <w:color w:val="000000"/>
          <w:sz w:val="24"/>
          <w:szCs w:val="24"/>
          <w:lang w:eastAsia="ru-RU"/>
        </w:rPr>
        <w:t xml:space="preserve"> сельсовет»</w:t>
      </w:r>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8.4.3.2.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8.4.3.3. Обязательным для владельцев малых архитектурных форм, то</w:t>
      </w:r>
      <w:r w:rsidRPr="00084CF3">
        <w:rPr>
          <w:rFonts w:ascii="Arial" w:eastAsia="Times New Roman" w:hAnsi="Arial" w:cs="Arial"/>
          <w:color w:val="000000"/>
          <w:sz w:val="24"/>
          <w:szCs w:val="24"/>
          <w:lang w:eastAsia="ru-RU"/>
        </w:rPr>
        <w:softHyphen/>
        <w:t>чек выносной и мелкорозничной торговли является установка емко</w:t>
      </w:r>
      <w:r w:rsidRPr="00084CF3">
        <w:rPr>
          <w:rFonts w:ascii="Arial" w:eastAsia="Times New Roman" w:hAnsi="Arial" w:cs="Arial"/>
          <w:color w:val="000000"/>
          <w:sz w:val="24"/>
          <w:szCs w:val="24"/>
          <w:lang w:eastAsia="ru-RU"/>
        </w:rPr>
        <w:softHyphen/>
        <w:t>стей для сбора бытовых отходов и заключение договора со специали</w:t>
      </w:r>
      <w:r w:rsidRPr="00084CF3">
        <w:rPr>
          <w:rFonts w:ascii="Arial" w:eastAsia="Times New Roman" w:hAnsi="Arial" w:cs="Arial"/>
          <w:color w:val="000000"/>
          <w:sz w:val="24"/>
          <w:szCs w:val="24"/>
          <w:lang w:eastAsia="ru-RU"/>
        </w:rPr>
        <w:softHyphen/>
        <w:t>зированной организацией на их вывоз.</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8.4.3.4. Владельцы малых архитектурных форм, точек выносной и мелкорозничной торговли, обязаны содержать их в надлежащем </w:t>
      </w:r>
      <w:proofErr w:type="spellStart"/>
      <w:r w:rsidRPr="00084CF3">
        <w:rPr>
          <w:rFonts w:ascii="Arial" w:eastAsia="Times New Roman" w:hAnsi="Arial" w:cs="Arial"/>
          <w:color w:val="000000"/>
          <w:sz w:val="24"/>
          <w:szCs w:val="24"/>
          <w:lang w:eastAsia="ru-RU"/>
        </w:rPr>
        <w:t>санитарно</w:t>
      </w:r>
      <w:proofErr w:type="spellEnd"/>
      <w:r w:rsidRPr="00084CF3">
        <w:rPr>
          <w:rFonts w:ascii="Arial" w:eastAsia="Times New Roman" w:hAnsi="Arial" w:cs="Arial"/>
          <w:color w:val="000000"/>
          <w:sz w:val="24"/>
          <w:szCs w:val="24"/>
          <w:lang w:eastAsia="ru-RU"/>
        </w:rPr>
        <w:t xml:space="preserve"> - эстетическом состоянии, своевременно производить ремонт, окраску в соответствии с выданным паспортом.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8.4.3.5.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w:t>
      </w:r>
      <w:proofErr w:type="gramStart"/>
      <w:r w:rsidRPr="00084CF3">
        <w:rPr>
          <w:rFonts w:ascii="Arial" w:eastAsia="Times New Roman" w:hAnsi="Arial" w:cs="Arial"/>
          <w:color w:val="000000"/>
          <w:sz w:val="24"/>
          <w:szCs w:val="24"/>
          <w:lang w:eastAsia="ru-RU"/>
        </w:rPr>
        <w:t xml:space="preserve"> .</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8.4.3.6. Остановочные павильоны размещаются в местах остановок наземного пассажирского транспорта. Установка павильона  осуществляется на площадку с твердыми видами покрытия. При проектировании остановочных пунктов и размещении ограждений остановочных площадок  необходимо руководствоваться </w:t>
      </w:r>
      <w:proofErr w:type="gramStart"/>
      <w:r w:rsidRPr="00084CF3">
        <w:rPr>
          <w:rFonts w:ascii="Arial" w:eastAsia="Times New Roman" w:hAnsi="Arial" w:cs="Arial"/>
          <w:color w:val="000000"/>
          <w:sz w:val="24"/>
          <w:szCs w:val="24"/>
          <w:lang w:eastAsia="ru-RU"/>
        </w:rPr>
        <w:t>соответствующими</w:t>
      </w:r>
      <w:proofErr w:type="gramEnd"/>
      <w:r w:rsidRPr="00084CF3">
        <w:rPr>
          <w:rFonts w:ascii="Arial" w:eastAsia="Times New Roman" w:hAnsi="Arial" w:cs="Arial"/>
          <w:color w:val="000000"/>
          <w:sz w:val="24"/>
          <w:szCs w:val="24"/>
          <w:lang w:eastAsia="ru-RU"/>
        </w:rPr>
        <w:t xml:space="preserve"> ГОСТ и СНиП.</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8.4.4. Ремонт и содержание зданий и сооружений.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8.4.4.3. Всякие изменения фасадов зданий, связанные с ликвидацией или изменением отдельных деталей, а также устройство новых и реконструкция </w:t>
      </w:r>
      <w:r w:rsidRPr="00084CF3">
        <w:rPr>
          <w:rFonts w:ascii="Arial" w:eastAsia="Times New Roman" w:hAnsi="Arial" w:cs="Arial"/>
          <w:color w:val="000000"/>
          <w:sz w:val="24"/>
          <w:szCs w:val="24"/>
          <w:lang w:eastAsia="ru-RU"/>
        </w:rPr>
        <w:lastRenderedPageBreak/>
        <w:t>существующих оконных и дверных проемов, выходящих на главный фасад, производятся по согласованию с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8.4.4.4. Запрещено загромождение и засорение прилегающих и дворовых территорий металлическим ломом, строительным и бытовым мусором, домашней утварью и другими материалами.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center"/>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8.5. Работы по озеленению территорий и содержанию</w:t>
      </w:r>
    </w:p>
    <w:p w:rsidR="00084CF3" w:rsidRDefault="00084CF3" w:rsidP="00084CF3">
      <w:pPr>
        <w:spacing w:after="0" w:line="240" w:lineRule="auto"/>
        <w:ind w:firstLine="709"/>
        <w:jc w:val="center"/>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зеленых насаждений</w:t>
      </w:r>
    </w:p>
    <w:p w:rsidR="00A87C0D" w:rsidRPr="00084CF3" w:rsidRDefault="00A87C0D" w:rsidP="00084CF3">
      <w:pPr>
        <w:spacing w:after="0" w:line="240" w:lineRule="auto"/>
        <w:ind w:firstLine="709"/>
        <w:jc w:val="center"/>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 Озеленение территории, работы по содержанию и восстановлению парков, осуществляются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муниципальное образование на эти цели.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8.5.3.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8.5.4. Лица, указанные в пунктах 8.5.1. и 8.5.2. настоящих Правил:</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доводят до сведения  администрации муниципальное образование обо всех случаях массового появления вредителей и болезней и принимают меры борьбы с ними, производят замазку ран и дупел на деревьях;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проводят своевременный ремонт ограждений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8.5.5. На площадях зеленых насаждений запрещено: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ходить и лежать на газонах и в молодых лесных посадках;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ломать деревья, кустарники, сучья и ветви, срывать листья и цветы, сбивать и собирать плоды;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разбивать палатки и разводить костры;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засорять газоны, цветники, дорожки и водоемы;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портить скульптуры, скамейки, ограды;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ездить на велосипедах, мотоциклах, лошадях, тракторах и автомашинах;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парковать автотранспортные средства на газонах;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пасти скот;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производить строительные и ремонтные работы без ограждений насаждений щитами, гарантирующими защиту их от повреждений;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добывать растительную землю, песок и производить другие раскопки;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выгуливать и отпускать с поводка собак в парках, лесопарках, скверах и иных территориях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сжигать листву и мусор на территории общего пользования.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8.5.6. Категорически запрещается самовольная вырубка деревьев и кустарников.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8.5.7. Вырубка сухостоя и аварийных деревьев осуществляется только на основании разрешения, выданного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8.5.8. Снос зеленых насаждений разрешается только в случае невоз</w:t>
      </w:r>
      <w:r w:rsidRPr="00084CF3">
        <w:rPr>
          <w:rFonts w:ascii="Arial" w:eastAsia="Times New Roman" w:hAnsi="Arial" w:cs="Arial"/>
          <w:color w:val="000000"/>
          <w:sz w:val="24"/>
          <w:szCs w:val="24"/>
          <w:lang w:eastAsia="ru-RU"/>
        </w:rPr>
        <w:softHyphen/>
        <w:t>можности их сохранения. Юридические и физические лица произво</w:t>
      </w:r>
      <w:r w:rsidRPr="00084CF3">
        <w:rPr>
          <w:rFonts w:ascii="Arial" w:eastAsia="Times New Roman" w:hAnsi="Arial" w:cs="Arial"/>
          <w:color w:val="000000"/>
          <w:sz w:val="24"/>
          <w:szCs w:val="24"/>
          <w:lang w:eastAsia="ru-RU"/>
        </w:rPr>
        <w:softHyphen/>
        <w:t>дят снос зеленых насаждений только после получения разрешения в администрации муниципальное образование. Разрешение выдается на основании заявлений юридических и физических лиц в случаях: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сноса зеленых насаждений под новое строительство, проклад</w:t>
      </w:r>
      <w:r w:rsidRPr="00084CF3">
        <w:rPr>
          <w:rFonts w:ascii="Arial" w:eastAsia="Times New Roman" w:hAnsi="Arial" w:cs="Arial"/>
          <w:color w:val="000000"/>
          <w:sz w:val="24"/>
          <w:szCs w:val="24"/>
          <w:lang w:eastAsia="ru-RU"/>
        </w:rPr>
        <w:softHyphen/>
        <w:t>ку инженерных коммуникаций, линий электропередач, газопрово</w:t>
      </w:r>
      <w:r w:rsidRPr="00084CF3">
        <w:rPr>
          <w:rFonts w:ascii="Arial" w:eastAsia="Times New Roman" w:hAnsi="Arial" w:cs="Arial"/>
          <w:color w:val="000000"/>
          <w:sz w:val="24"/>
          <w:szCs w:val="24"/>
          <w:lang w:eastAsia="ru-RU"/>
        </w:rPr>
        <w:softHyphen/>
        <w:t>дов и пр.;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санитарной вырубки;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реконструкции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иных случаях, предусмотренных законодательством Российской Федерации.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8.5.9. Разрешение на вырубку зеленых насаждений выдается при условии компенсационной высадки зеленых насаждений или ком</w:t>
      </w:r>
      <w:r w:rsidRPr="00084CF3">
        <w:rPr>
          <w:rFonts w:ascii="Arial" w:eastAsia="Times New Roman" w:hAnsi="Arial" w:cs="Arial"/>
          <w:color w:val="000000"/>
          <w:sz w:val="24"/>
          <w:szCs w:val="24"/>
          <w:lang w:eastAsia="ru-RU"/>
        </w:rPr>
        <w:softHyphen/>
        <w:t>пенсации в установленном порядке стоимости подлежащих сносу зеленых насаждений.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8.5.10. Компенсационная высадка производится из расчета посад</w:t>
      </w:r>
      <w:r w:rsidRPr="00084CF3">
        <w:rPr>
          <w:rFonts w:ascii="Arial" w:eastAsia="Times New Roman" w:hAnsi="Arial" w:cs="Arial"/>
          <w:color w:val="000000"/>
          <w:sz w:val="24"/>
          <w:szCs w:val="24"/>
          <w:lang w:eastAsia="ru-RU"/>
        </w:rPr>
        <w:softHyphen/>
        <w:t>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8.5.11.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8.5.12. В секторе индивидуальной и многоэтажной жилой застройки посадка зеленых насаждений от межи или жилого дома разрешается: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среднерослых деревьев – не ближе 2 метров;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высокорослых деревьев – не ближе 4 метров;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для кустарников – не ближе 1 метра.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8.5.13.Сохранность зеленых насаждений и уход за ними возлагается: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в садах, скверах, парках культуры и отдыха, вдоль улиц  – на организации, эксплуатирующие указанные объекты, либо закрепленные за ними.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у домов по фасаду вдоль проезжей части улиц и во дворах на владельцев (пользователей) домовладений, зданий и строений.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на территориях предприятий, учреждений, школ, больниц и т.д. и прилегающих к ним территориях – на администрации пред</w:t>
      </w:r>
      <w:r w:rsidRPr="00084CF3">
        <w:rPr>
          <w:rFonts w:ascii="Arial" w:eastAsia="Times New Roman" w:hAnsi="Arial" w:cs="Arial"/>
          <w:color w:val="000000"/>
          <w:sz w:val="24"/>
          <w:szCs w:val="24"/>
          <w:lang w:eastAsia="ru-RU"/>
        </w:rPr>
        <w:softHyphen/>
        <w:t>приятий и учреждений.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8.5.14. Уход за деревьями и кустарниками осуществляется в течение всего года и включает в себя: уход за почвой (полив, рыхление при</w:t>
      </w:r>
      <w:r w:rsidRPr="00084CF3">
        <w:rPr>
          <w:rFonts w:ascii="Arial" w:eastAsia="Times New Roman" w:hAnsi="Arial" w:cs="Arial"/>
          <w:color w:val="000000"/>
          <w:sz w:val="24"/>
          <w:szCs w:val="24"/>
          <w:lang w:eastAsia="ru-RU"/>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8.5.15.Засохшие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084CF3">
        <w:rPr>
          <w:rFonts w:ascii="Arial" w:eastAsia="Times New Roman" w:hAnsi="Arial" w:cs="Arial"/>
          <w:color w:val="000000"/>
          <w:sz w:val="24"/>
          <w:szCs w:val="24"/>
          <w:lang w:eastAsia="ru-RU"/>
        </w:rPr>
        <w:softHyphen/>
        <w:t>держателем территории немедленно с проезжей части дорог, тротуа</w:t>
      </w:r>
      <w:r w:rsidRPr="00084CF3">
        <w:rPr>
          <w:rFonts w:ascii="Arial" w:eastAsia="Times New Roman" w:hAnsi="Arial" w:cs="Arial"/>
          <w:color w:val="000000"/>
          <w:sz w:val="24"/>
          <w:szCs w:val="24"/>
          <w:lang w:eastAsia="ru-RU"/>
        </w:rPr>
        <w:softHyphen/>
        <w:t xml:space="preserve">ров, от </w:t>
      </w:r>
      <w:proofErr w:type="spellStart"/>
      <w:r w:rsidRPr="00084CF3">
        <w:rPr>
          <w:rFonts w:ascii="Arial" w:eastAsia="Times New Roman" w:hAnsi="Arial" w:cs="Arial"/>
          <w:color w:val="000000"/>
          <w:sz w:val="24"/>
          <w:szCs w:val="24"/>
          <w:lang w:eastAsia="ru-RU"/>
        </w:rPr>
        <w:t>токонесущих</w:t>
      </w:r>
      <w:proofErr w:type="spellEnd"/>
      <w:r w:rsidRPr="00084CF3">
        <w:rPr>
          <w:rFonts w:ascii="Arial" w:eastAsia="Times New Roman" w:hAnsi="Arial" w:cs="Arial"/>
          <w:color w:val="000000"/>
          <w:sz w:val="24"/>
          <w:szCs w:val="24"/>
          <w:lang w:eastAsia="ru-RU"/>
        </w:rPr>
        <w:t xml:space="preserve"> проводов, фасадов жилых и производственных зданий.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8.5.16.При производстве  работ по уходу за зелеными насаждениями производи</w:t>
      </w:r>
      <w:r w:rsidRPr="00084CF3">
        <w:rPr>
          <w:rFonts w:ascii="Arial" w:eastAsia="Times New Roman" w:hAnsi="Arial" w:cs="Arial"/>
          <w:color w:val="000000"/>
          <w:sz w:val="24"/>
          <w:szCs w:val="24"/>
          <w:lang w:eastAsia="ru-RU"/>
        </w:rPr>
        <w:softHyphen/>
        <w:t>тель работ обязан очистить территорию от остатков обрезков стволов и веток в течение суток.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8.6. Содержание и эксплуатация дорог</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8.6.1. С целью сохранения дорожных покрытий на территории  муниципальное образование запрещено: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подвоз груза волоком;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перегон по улицам населенного пункта, имеющим твердое покрытие, машин на гусеничном ходу;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движение и стоянка большегрузного транспорта на пешеходных дорожках, тротуарах.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8.6.2. </w:t>
      </w:r>
      <w:proofErr w:type="gramStart"/>
      <w:r w:rsidRPr="00084CF3">
        <w:rPr>
          <w:rFonts w:ascii="Arial" w:eastAsia="Times New Roman" w:hAnsi="Arial" w:cs="Arial"/>
          <w:color w:val="000000"/>
          <w:sz w:val="24"/>
          <w:szCs w:val="24"/>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муниципальное образование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муниципальное образование в  пределах денежных средств, предусмотренных в бюджете муниципальное образование на очередной финансовый</w:t>
      </w:r>
      <w:proofErr w:type="gramEnd"/>
      <w:r w:rsidRPr="00084CF3">
        <w:rPr>
          <w:rFonts w:ascii="Arial" w:eastAsia="Times New Roman" w:hAnsi="Arial" w:cs="Arial"/>
          <w:color w:val="000000"/>
          <w:sz w:val="24"/>
          <w:szCs w:val="24"/>
          <w:lang w:eastAsia="ru-RU"/>
        </w:rPr>
        <w:t xml:space="preserve"> год.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8.6.4.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8.6.5. Обочины дорог и разделительные полосы должны быть об</w:t>
      </w:r>
      <w:r w:rsidRPr="00084CF3">
        <w:rPr>
          <w:rFonts w:ascii="Arial" w:eastAsia="Times New Roman" w:hAnsi="Arial" w:cs="Arial"/>
          <w:color w:val="000000"/>
          <w:sz w:val="24"/>
          <w:szCs w:val="24"/>
          <w:lang w:eastAsia="ru-RU"/>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8.6.6. На дорогах федерального, областного и местного значения уборка мусора и покос травы производится обслуживающей органи</w:t>
      </w:r>
      <w:r w:rsidRPr="00084CF3">
        <w:rPr>
          <w:rFonts w:ascii="Arial" w:eastAsia="Times New Roman" w:hAnsi="Arial" w:cs="Arial"/>
          <w:color w:val="000000"/>
          <w:sz w:val="24"/>
          <w:szCs w:val="24"/>
          <w:lang w:eastAsia="ru-RU"/>
        </w:rPr>
        <w:softHyphen/>
        <w:t>зацией на всю ширину полосы отвода дороги.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8.6.7. В полосе отвода дорог муниципальное образование, имеющих поперечный профиль шоссейных дорог высота травяного покрова не должна пре</w:t>
      </w:r>
      <w:r w:rsidRPr="00084CF3">
        <w:rPr>
          <w:rFonts w:ascii="Arial" w:eastAsia="Times New Roman" w:hAnsi="Arial" w:cs="Arial"/>
          <w:color w:val="000000"/>
          <w:sz w:val="24"/>
          <w:szCs w:val="24"/>
          <w:lang w:eastAsia="ru-RU"/>
        </w:rPr>
        <w:softHyphen/>
        <w:t>вышать 15 см.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8.6.8. Автомобильные дороги должны быть оборудованы дорож</w:t>
      </w:r>
      <w:r w:rsidRPr="00084CF3">
        <w:rPr>
          <w:rFonts w:ascii="Arial" w:eastAsia="Times New Roman" w:hAnsi="Arial" w:cs="Arial"/>
          <w:color w:val="000000"/>
          <w:sz w:val="24"/>
          <w:szCs w:val="24"/>
          <w:lang w:eastAsia="ru-RU"/>
        </w:rPr>
        <w:softHyphen/>
        <w:t>ными знаками в соответствии с утвержденной ГИБДД в установлен</w:t>
      </w:r>
      <w:r w:rsidRPr="00084CF3">
        <w:rPr>
          <w:rFonts w:ascii="Arial" w:eastAsia="Times New Roman" w:hAnsi="Arial" w:cs="Arial"/>
          <w:color w:val="000000"/>
          <w:sz w:val="24"/>
          <w:szCs w:val="24"/>
          <w:lang w:eastAsia="ru-RU"/>
        </w:rPr>
        <w:softHyphen/>
        <w:t>ном порядке дислокацией. Поверхность знаков должна быть чистой, без повреждений. Временно установленные знаки должны быть сня</w:t>
      </w:r>
      <w:r w:rsidRPr="00084CF3">
        <w:rPr>
          <w:rFonts w:ascii="Arial" w:eastAsia="Times New Roman" w:hAnsi="Arial" w:cs="Arial"/>
          <w:color w:val="000000"/>
          <w:sz w:val="24"/>
          <w:szCs w:val="24"/>
          <w:lang w:eastAsia="ru-RU"/>
        </w:rPr>
        <w:softHyphen/>
        <w:t>ты в течение суток после устранения причин, вызвавших необходи</w:t>
      </w:r>
      <w:r w:rsidRPr="00084CF3">
        <w:rPr>
          <w:rFonts w:ascii="Arial" w:eastAsia="Times New Roman" w:hAnsi="Arial" w:cs="Arial"/>
          <w:color w:val="000000"/>
          <w:sz w:val="24"/>
          <w:szCs w:val="24"/>
          <w:lang w:eastAsia="ru-RU"/>
        </w:rPr>
        <w:softHyphen/>
        <w:t>мость их установки.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8.7. Освещение на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8.7.1.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8.8. Проведение работ при строительстве, ремонте, реконструкции коммуникаций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на производство земляных работ (дале</w:t>
      </w:r>
      <w:proofErr w:type="gramStart"/>
      <w:r w:rsidRPr="00084CF3">
        <w:rPr>
          <w:rFonts w:ascii="Arial" w:eastAsia="Times New Roman" w:hAnsi="Arial" w:cs="Arial"/>
          <w:color w:val="000000"/>
          <w:sz w:val="24"/>
          <w:szCs w:val="24"/>
          <w:lang w:eastAsia="ru-RU"/>
        </w:rPr>
        <w:t>е-</w:t>
      </w:r>
      <w:proofErr w:type="gramEnd"/>
      <w:r w:rsidRPr="00084CF3">
        <w:rPr>
          <w:rFonts w:ascii="Arial" w:eastAsia="Times New Roman" w:hAnsi="Arial" w:cs="Arial"/>
          <w:color w:val="000000"/>
          <w:sz w:val="24"/>
          <w:szCs w:val="24"/>
          <w:lang w:eastAsia="ru-RU"/>
        </w:rPr>
        <w:t xml:space="preserve"> разрешение), выданного администрацией муниципальное образование .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Аварийные работы начинаются владельцам сетей немедленно, с одновременным письменным уведомлением администрацию муниципальное образование и последующим оформлением разрешения в 3-дневный срок.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8.8.2. Разрешение на производство земляных работ  выдается в порядке, предусмотренном  администрацией муниципальное образование.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8.8.3. Прокладка подземных коммуникаций под проезжей частью улиц,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Не допускается применение кирпича в конструкциях, подземных коммуникациях, расположенных под проезжей частью.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8.8.5.     До начала производства работ по разрытию необходимо: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установить дорожные знаки в соответствии с согласованной схемой;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Ограждение следует выполнять </w:t>
      </w:r>
      <w:proofErr w:type="gramStart"/>
      <w:r w:rsidRPr="00084CF3">
        <w:rPr>
          <w:rFonts w:ascii="Arial" w:eastAsia="Times New Roman" w:hAnsi="Arial" w:cs="Arial"/>
          <w:color w:val="000000"/>
          <w:sz w:val="24"/>
          <w:szCs w:val="24"/>
          <w:lang w:eastAsia="ru-RU"/>
        </w:rPr>
        <w:t>сплошным</w:t>
      </w:r>
      <w:proofErr w:type="gramEnd"/>
      <w:r w:rsidRPr="00084CF3">
        <w:rPr>
          <w:rFonts w:ascii="Arial" w:eastAsia="Times New Roman" w:hAnsi="Arial" w:cs="Arial"/>
          <w:color w:val="000000"/>
          <w:sz w:val="24"/>
          <w:szCs w:val="24"/>
          <w:lang w:eastAsia="ru-RU"/>
        </w:rPr>
        <w:t xml:space="preserve"> и надежным, предотвращающим попадание посторонних на стройплощадку.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8.8.6. На направлениях массовых пешеходных потоков через траншеи следует устраивать мостки на расстоянии не менее чем 200 метров друг от друга.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 случаях, когда производство работ связано с закрытием, изменением маршрутов пассажирского транспорта, размещать соответствующие объявления в средствах массовой информации с указанием сроков работ.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8.8.7. Траншеи под проезжей частью и тротуарами засыпаются песком и песчаным фунтом с послойным уплотнением и поливкой водой.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Траншеи на газонах засыпаются местным грунтом с уплотнением, восстановлением плодородного слоя и посевом травы.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8.8.8.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8.8.9. </w:t>
      </w:r>
      <w:proofErr w:type="gramStart"/>
      <w:r w:rsidRPr="00084CF3">
        <w:rPr>
          <w:rFonts w:ascii="Arial" w:eastAsia="Times New Roman" w:hAnsi="Arial" w:cs="Arial"/>
          <w:color w:val="000000"/>
          <w:sz w:val="24"/>
          <w:szCs w:val="24"/>
          <w:lang w:eastAsia="ru-RU"/>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w:t>
      </w:r>
      <w:proofErr w:type="gramEnd"/>
      <w:r w:rsidRPr="00084CF3">
        <w:rPr>
          <w:rFonts w:ascii="Arial" w:eastAsia="Times New Roman" w:hAnsi="Arial" w:cs="Arial"/>
          <w:color w:val="000000"/>
          <w:sz w:val="24"/>
          <w:szCs w:val="24"/>
          <w:lang w:eastAsia="ru-RU"/>
        </w:rPr>
        <w:t xml:space="preserve"> </w:t>
      </w:r>
      <w:proofErr w:type="gramStart"/>
      <w:r w:rsidRPr="00084CF3">
        <w:rPr>
          <w:rFonts w:ascii="Arial" w:eastAsia="Times New Roman" w:hAnsi="Arial" w:cs="Arial"/>
          <w:color w:val="000000"/>
          <w:sz w:val="24"/>
          <w:szCs w:val="24"/>
          <w:lang w:eastAsia="ru-RU"/>
        </w:rPr>
        <w:t>территориях</w:t>
      </w:r>
      <w:proofErr w:type="gramEnd"/>
      <w:r w:rsidRPr="00084CF3">
        <w:rPr>
          <w:rFonts w:ascii="Arial" w:eastAsia="Times New Roman" w:hAnsi="Arial" w:cs="Arial"/>
          <w:color w:val="000000"/>
          <w:sz w:val="24"/>
          <w:szCs w:val="24"/>
          <w:lang w:eastAsia="ru-RU"/>
        </w:rPr>
        <w:t xml:space="preserve"> многоквартирных жилых домов - также с привлечением лиц, уполномоченных общим собранием собственников помещений в многоквартирном доме.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8.8.10.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 после выявления.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8.8.11.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8.9. Особые условия уборки и благоустройства</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8.9.1. При любых видах уборки на территории  муниципального образования  запрещается: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8.9.1.1. Вывозить и выгружать бытовой, строительный мусор и грунт, промышленные отходы и </w:t>
      </w:r>
      <w:proofErr w:type="spellStart"/>
      <w:r w:rsidRPr="00084CF3">
        <w:rPr>
          <w:rFonts w:ascii="Arial" w:eastAsia="Times New Roman" w:hAnsi="Arial" w:cs="Arial"/>
          <w:color w:val="000000"/>
          <w:sz w:val="24"/>
          <w:szCs w:val="24"/>
          <w:lang w:eastAsia="ru-RU"/>
        </w:rPr>
        <w:t>хозфекальные</w:t>
      </w:r>
      <w:proofErr w:type="spellEnd"/>
      <w:r w:rsidRPr="00084CF3">
        <w:rPr>
          <w:rFonts w:ascii="Arial" w:eastAsia="Times New Roman" w:hAnsi="Arial" w:cs="Arial"/>
          <w:color w:val="000000"/>
          <w:sz w:val="24"/>
          <w:szCs w:val="24"/>
          <w:lang w:eastAsia="ru-RU"/>
        </w:rPr>
        <w:t xml:space="preserve"> сточные воды из вы</w:t>
      </w:r>
      <w:r w:rsidRPr="00084CF3">
        <w:rPr>
          <w:rFonts w:ascii="Arial" w:eastAsia="Times New Roman" w:hAnsi="Arial" w:cs="Arial"/>
          <w:color w:val="000000"/>
          <w:sz w:val="24"/>
          <w:szCs w:val="24"/>
          <w:lang w:eastAsia="ru-RU"/>
        </w:rPr>
        <w:softHyphen/>
        <w:t>гребных ям в места, не отведенные для этой цели  в установленном законодательством Российской Федерации порядке.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084CF3">
        <w:rPr>
          <w:rFonts w:ascii="Arial" w:eastAsia="Times New Roman" w:hAnsi="Arial" w:cs="Arial"/>
          <w:color w:val="000000"/>
          <w:sz w:val="24"/>
          <w:szCs w:val="24"/>
          <w:lang w:eastAsia="ru-RU"/>
        </w:rPr>
        <w:softHyphen/>
        <w:t>ний и индивидуальных домовладений, на несанкционированных свал</w:t>
      </w:r>
      <w:r w:rsidRPr="00084CF3">
        <w:rPr>
          <w:rFonts w:ascii="Arial" w:eastAsia="Times New Roman" w:hAnsi="Arial" w:cs="Arial"/>
          <w:color w:val="000000"/>
          <w:sz w:val="24"/>
          <w:szCs w:val="24"/>
          <w:lang w:eastAsia="ru-RU"/>
        </w:rPr>
        <w:softHyphen/>
        <w:t>ках, в контейнерах, а так же закапывать бытовые отходы в землю.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8.9.1.3. Производить выжигание сухой растительности.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8.9.1.4. Сорить на улицах, площадях и в других общественных ме</w:t>
      </w:r>
      <w:r w:rsidRPr="00084CF3">
        <w:rPr>
          <w:rFonts w:ascii="Arial" w:eastAsia="Times New Roman" w:hAnsi="Arial" w:cs="Arial"/>
          <w:color w:val="000000"/>
          <w:sz w:val="24"/>
          <w:szCs w:val="24"/>
          <w:lang w:eastAsia="ru-RU"/>
        </w:rPr>
        <w:softHyphen/>
        <w:t>стах.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8.9.1.5. Предприятиям, организациям и населению сбрасывать в во</w:t>
      </w:r>
      <w:r w:rsidRPr="00084CF3">
        <w:rPr>
          <w:rFonts w:ascii="Arial" w:eastAsia="Times New Roman" w:hAnsi="Arial" w:cs="Arial"/>
          <w:color w:val="000000"/>
          <w:sz w:val="24"/>
          <w:szCs w:val="24"/>
          <w:lang w:eastAsia="ru-RU"/>
        </w:rPr>
        <w:softHyphen/>
        <w:t>доемы бытовые, производственные отходы и загрязнять воду и при</w:t>
      </w:r>
      <w:r w:rsidRPr="00084CF3">
        <w:rPr>
          <w:rFonts w:ascii="Arial" w:eastAsia="Times New Roman" w:hAnsi="Arial" w:cs="Arial"/>
          <w:color w:val="000000"/>
          <w:sz w:val="24"/>
          <w:szCs w:val="24"/>
          <w:lang w:eastAsia="ru-RU"/>
        </w:rPr>
        <w:softHyphen/>
        <w:t>легающую к водоему территорию.</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8.9.1.6. Сметать мусор на проезжую часть улиц.</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 На территории  населенного пункта запрещается: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8.9.2.1. Устраивать выпуск бытовых сточных вод из канализаций жи</w:t>
      </w:r>
      <w:r w:rsidRPr="00084CF3">
        <w:rPr>
          <w:rFonts w:ascii="Arial" w:eastAsia="Times New Roman" w:hAnsi="Arial" w:cs="Arial"/>
          <w:color w:val="000000"/>
          <w:sz w:val="24"/>
          <w:szCs w:val="24"/>
          <w:lang w:eastAsia="ru-RU"/>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8.9.2.2.Устраивать и использовать сливные ямы с нарушением уста</w:t>
      </w:r>
      <w:r w:rsidRPr="00084CF3">
        <w:rPr>
          <w:rFonts w:ascii="Arial" w:eastAsia="Times New Roman" w:hAnsi="Arial" w:cs="Arial"/>
          <w:color w:val="000000"/>
          <w:sz w:val="24"/>
          <w:szCs w:val="24"/>
          <w:lang w:eastAsia="ru-RU"/>
        </w:rPr>
        <w:softHyphen/>
        <w:t>новленных норм.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8.9.2.3. Складировать около торговых точек тару, запасы товаров, про</w:t>
      </w:r>
      <w:r w:rsidRPr="00084CF3">
        <w:rPr>
          <w:rFonts w:ascii="Arial" w:eastAsia="Times New Roman" w:hAnsi="Arial" w:cs="Arial"/>
          <w:color w:val="000000"/>
          <w:sz w:val="24"/>
          <w:szCs w:val="24"/>
          <w:lang w:eastAsia="ru-RU"/>
        </w:rPr>
        <w:softHyphen/>
        <w:t>изводить организацию торговли без специального оборудования.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8.9.2.4. Ограждать строительные площадки с уменьшением пеше</w:t>
      </w:r>
      <w:r w:rsidRPr="00084CF3">
        <w:rPr>
          <w:rFonts w:ascii="Arial" w:eastAsia="Times New Roman" w:hAnsi="Arial" w:cs="Arial"/>
          <w:color w:val="000000"/>
          <w:sz w:val="24"/>
          <w:szCs w:val="24"/>
          <w:lang w:eastAsia="ru-RU"/>
        </w:rPr>
        <w:softHyphen/>
        <w:t>ходных дорожек (тротуаров).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8.9.2.5. Парковка и стоянка транспорта,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8.9.2.6 Длительное (свыше 10-ти дней) хранения топлива, дров, удобрений, строительных и других материалов на фасадной </w:t>
      </w:r>
      <w:proofErr w:type="gramStart"/>
      <w:r w:rsidRPr="00084CF3">
        <w:rPr>
          <w:rFonts w:ascii="Arial" w:eastAsia="Times New Roman" w:hAnsi="Arial" w:cs="Arial"/>
          <w:color w:val="000000"/>
          <w:sz w:val="24"/>
          <w:szCs w:val="24"/>
          <w:lang w:eastAsia="ru-RU"/>
        </w:rPr>
        <w:t>части</w:t>
      </w:r>
      <w:proofErr w:type="gramEnd"/>
      <w:r w:rsidRPr="00084CF3">
        <w:rPr>
          <w:rFonts w:ascii="Arial" w:eastAsia="Times New Roman" w:hAnsi="Arial" w:cs="Arial"/>
          <w:color w:val="000000"/>
          <w:sz w:val="24"/>
          <w:szCs w:val="24"/>
          <w:lang w:eastAsia="ru-RU"/>
        </w:rPr>
        <w:t xml:space="preserve"> прилегающей к домовладению территории; длительное (свыше 30-ти дней) хранения техники, механизмов, автомобилей, в </w:t>
      </w:r>
      <w:proofErr w:type="spellStart"/>
      <w:r w:rsidRPr="00084CF3">
        <w:rPr>
          <w:rFonts w:ascii="Arial" w:eastAsia="Times New Roman" w:hAnsi="Arial" w:cs="Arial"/>
          <w:color w:val="000000"/>
          <w:sz w:val="24"/>
          <w:szCs w:val="24"/>
          <w:lang w:eastAsia="ru-RU"/>
        </w:rPr>
        <w:t>т.ч</w:t>
      </w:r>
      <w:proofErr w:type="spellEnd"/>
      <w:r w:rsidRPr="00084CF3">
        <w:rPr>
          <w:rFonts w:ascii="Arial" w:eastAsia="Times New Roman" w:hAnsi="Arial" w:cs="Arial"/>
          <w:color w:val="000000"/>
          <w:sz w:val="24"/>
          <w:szCs w:val="24"/>
          <w:lang w:eastAsia="ru-RU"/>
        </w:rPr>
        <w:t>. разукомплектованных, на прилегающей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8.10. Содержание животных  на территории муниципального образования</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r w:rsidRPr="00084CF3">
        <w:rPr>
          <w:rFonts w:ascii="Arial" w:eastAsia="Times New Roman" w:hAnsi="Arial" w:cs="Arial"/>
          <w:color w:val="000000"/>
          <w:sz w:val="24"/>
          <w:szCs w:val="24"/>
          <w:lang w:eastAsia="ru-RU"/>
        </w:rPr>
        <w:t>8.10.1.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8.10.2.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8.10.3.Запрещается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8.10.4. Помещения, используемые для содержания животных, должны соответствовать ветеринарным и санитарным требованиям.</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8.10.5.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в одной квартире).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8.10.6. Все безнадзорные животные  на территории муниципальное образование подлежат отлову.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8.10.7. Владельцы животных имеют право: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обращаться в государственную ветеринарную службу по вопросам содержания, кормления домашних животных;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содержать животных в соответствии с настоящими Правилами;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оставить животное в местах общего пользования  на привязи на коротком поводке.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8.10.8. Владельцы домашних животных обязаны: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выполнять требования настоящих Правил;</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не допускать порчу, загрязнение домашними животными мест общего пользования, зеленых насаждений, дворов, тротуаров, улиц, газонов, зон отдыха;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не допускать домашних животных на детские площадки, в магазины, общественные места;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roofErr w:type="gramStart"/>
      <w:r w:rsidRPr="00084CF3">
        <w:rPr>
          <w:rFonts w:ascii="Arial" w:eastAsia="Times New Roman" w:hAnsi="Arial" w:cs="Arial"/>
          <w:color w:val="000000"/>
          <w:sz w:val="24"/>
          <w:szCs w:val="24"/>
          <w:lang w:eastAsia="ru-RU"/>
        </w:rPr>
        <w:t xml:space="preserve"> )</w:t>
      </w:r>
      <w:proofErr w:type="gramEnd"/>
      <w:r w:rsidRPr="00084CF3">
        <w:rPr>
          <w:rFonts w:ascii="Arial" w:eastAsia="Times New Roman" w:hAnsi="Arial" w:cs="Arial"/>
          <w:color w:val="000000"/>
          <w:sz w:val="24"/>
          <w:szCs w:val="24"/>
          <w:lang w:eastAsia="ru-RU"/>
        </w:rPr>
        <w:t>;</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сообщать о количестве и виде содержащихся (принадлежащих  владельцам) животных в администрацию  муниципальное образование по месту их нахождения, поставить на учет в администрации муниципальное образование после  регистрации их в подразделении или учреждении государственной ветеринарной службы района;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выполнять предписания должностных лиц органов санитарно-эпидемиологического и ветеринарного надзора.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8.10.9. Запрещается выбрасывать труп погибшего животного. </w:t>
      </w:r>
    </w:p>
    <w:p w:rsidR="00A87C0D" w:rsidRDefault="00A87C0D" w:rsidP="00084CF3">
      <w:pPr>
        <w:spacing w:after="0" w:line="240" w:lineRule="auto"/>
        <w:ind w:firstLine="709"/>
        <w:jc w:val="both"/>
        <w:textAlignment w:val="top"/>
        <w:rPr>
          <w:rFonts w:ascii="Arial" w:eastAsia="Times New Roman" w:hAnsi="Arial" w:cs="Arial"/>
          <w:b/>
          <w:bCs/>
          <w:color w:val="000000"/>
          <w:sz w:val="24"/>
          <w:szCs w:val="24"/>
          <w:lang w:eastAsia="ru-RU"/>
        </w:rPr>
      </w:pP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8.11. Особенности содержания собак и кошек.</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8.11.1.Порядок выгула собак:</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084CF3">
        <w:rPr>
          <w:rFonts w:ascii="Arial" w:eastAsia="Times New Roman" w:hAnsi="Arial" w:cs="Arial"/>
          <w:color w:val="000000"/>
          <w:sz w:val="24"/>
          <w:szCs w:val="24"/>
          <w:lang w:eastAsia="ru-RU"/>
        </w:rPr>
        <w:t>о-</w:t>
      </w:r>
      <w:proofErr w:type="gramEnd"/>
      <w:r w:rsidRPr="00084CF3">
        <w:rPr>
          <w:rFonts w:ascii="Arial" w:eastAsia="Times New Roman" w:hAnsi="Arial" w:cs="Arial"/>
          <w:color w:val="000000"/>
          <w:sz w:val="24"/>
          <w:szCs w:val="24"/>
          <w:lang w:eastAsia="ru-RU"/>
        </w:rPr>
        <w:t xml:space="preserve"> опасных пород - на поводке и в наморднике;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 людных и общественных местах собака должна находиться только на коротком поводке и в наморднике;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-владелец собаки обязан убирать продукты жизнедеятельности животного;</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запрещается выгуливать собак лицам в нетрезвом состоянии, служебных и собак социально – опасных пород детьми в возрасте до 14 лет.</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8.11.2.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8.11.3.Владельцы собак и кошек обязаны принимать меры по обеспечению тишины жилых </w:t>
      </w:r>
      <w:proofErr w:type="gramStart"/>
      <w:r w:rsidRPr="00084CF3">
        <w:rPr>
          <w:rFonts w:ascii="Arial" w:eastAsia="Times New Roman" w:hAnsi="Arial" w:cs="Arial"/>
          <w:color w:val="000000"/>
          <w:sz w:val="24"/>
          <w:szCs w:val="24"/>
          <w:lang w:eastAsia="ru-RU"/>
        </w:rPr>
        <w:t>помещениях</w:t>
      </w:r>
      <w:proofErr w:type="gramEnd"/>
      <w:r w:rsidRPr="00084CF3">
        <w:rPr>
          <w:rFonts w:ascii="Arial" w:eastAsia="Times New Roman" w:hAnsi="Arial" w:cs="Arial"/>
          <w:color w:val="000000"/>
          <w:sz w:val="24"/>
          <w:szCs w:val="24"/>
          <w:lang w:eastAsia="ru-RU"/>
        </w:rPr>
        <w:t xml:space="preserve"> с 22.00 до 09.00.</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8.11.4.Собаки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8.11.5.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8.11.6.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w:t>
      </w:r>
      <w:r w:rsidRPr="00084CF3">
        <w:rPr>
          <w:rFonts w:ascii="Arial" w:eastAsia="Times New Roman" w:hAnsi="Arial" w:cs="Arial"/>
          <w:color w:val="000000"/>
          <w:sz w:val="24"/>
          <w:szCs w:val="24"/>
          <w:lang w:eastAsia="ru-RU"/>
        </w:rPr>
        <w:lastRenderedPageBreak/>
        <w:t>предупреждающей надписью на входе). В дневное время собаки должны находиться на привязи или в вольерах.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8.11.7. Владельцы служебных собак обязаны: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выполнять требования по содержанию домашних животных, установленные настоящими Правилами;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не допускать нахождения на закрепленной территории бродячих животных. </w:t>
      </w:r>
    </w:p>
    <w:p w:rsidR="00A87C0D" w:rsidRDefault="00A87C0D" w:rsidP="00084CF3">
      <w:pPr>
        <w:spacing w:after="0" w:line="240" w:lineRule="auto"/>
        <w:ind w:firstLine="709"/>
        <w:jc w:val="both"/>
        <w:textAlignment w:val="top"/>
        <w:rPr>
          <w:rFonts w:ascii="Arial" w:eastAsia="Times New Roman" w:hAnsi="Arial" w:cs="Arial"/>
          <w:b/>
          <w:bCs/>
          <w:color w:val="000000"/>
          <w:sz w:val="24"/>
          <w:szCs w:val="24"/>
          <w:lang w:eastAsia="ru-RU"/>
        </w:rPr>
      </w:pP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8.12. Особенности содержания сельскохозяйственных животных</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8.12.1. Сельскохозяйственные животные – животные, которые </w:t>
      </w:r>
      <w:proofErr w:type="gramStart"/>
      <w:r w:rsidRPr="00084CF3">
        <w:rPr>
          <w:rFonts w:ascii="Arial" w:eastAsia="Times New Roman" w:hAnsi="Arial" w:cs="Arial"/>
          <w:color w:val="000000"/>
          <w:sz w:val="24"/>
          <w:szCs w:val="24"/>
          <w:lang w:eastAsia="ru-RU"/>
        </w:rPr>
        <w:t>содержаться</w:t>
      </w:r>
      <w:proofErr w:type="gramEnd"/>
      <w:r w:rsidRPr="00084CF3">
        <w:rPr>
          <w:rFonts w:ascii="Arial" w:eastAsia="Times New Roman" w:hAnsi="Arial" w:cs="Arial"/>
          <w:color w:val="000000"/>
          <w:sz w:val="24"/>
          <w:szCs w:val="24"/>
          <w:lang w:eastAsia="ru-RU"/>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8.12.2. Владельцы сельскохозяйственных животных обязаны: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обеспечить сельскохозяйственных домашних животных кормом и водой, </w:t>
      </w:r>
      <w:proofErr w:type="gramStart"/>
      <w:r w:rsidRPr="00084CF3">
        <w:rPr>
          <w:rFonts w:ascii="Arial" w:eastAsia="Times New Roman" w:hAnsi="Arial" w:cs="Arial"/>
          <w:color w:val="000000"/>
          <w:sz w:val="24"/>
          <w:szCs w:val="24"/>
          <w:lang w:eastAsia="ru-RU"/>
        </w:rPr>
        <w:t>безопасными</w:t>
      </w:r>
      <w:proofErr w:type="gramEnd"/>
      <w:r w:rsidRPr="00084CF3">
        <w:rPr>
          <w:rFonts w:ascii="Arial" w:eastAsia="Times New Roman" w:hAnsi="Arial" w:cs="Arial"/>
          <w:color w:val="000000"/>
          <w:sz w:val="24"/>
          <w:szCs w:val="24"/>
          <w:lang w:eastAsia="ru-RU"/>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8.12.3.  Поголовье сельскохозяйственных животных в </w:t>
      </w:r>
      <w:proofErr w:type="spellStart"/>
      <w:r w:rsidRPr="00084CF3">
        <w:rPr>
          <w:rFonts w:ascii="Arial" w:eastAsia="Times New Roman" w:hAnsi="Arial" w:cs="Arial"/>
          <w:color w:val="000000"/>
          <w:sz w:val="24"/>
          <w:szCs w:val="24"/>
          <w:lang w:eastAsia="ru-RU"/>
        </w:rPr>
        <w:t>весенне</w:t>
      </w:r>
      <w:proofErr w:type="spellEnd"/>
      <w:r w:rsidRPr="00084CF3">
        <w:rPr>
          <w:rFonts w:ascii="Arial" w:eastAsia="Times New Roman" w:hAnsi="Arial" w:cs="Arial"/>
          <w:color w:val="000000"/>
          <w:sz w:val="24"/>
          <w:szCs w:val="24"/>
          <w:lang w:eastAsia="ru-RU"/>
        </w:rPr>
        <w:t xml:space="preserve">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8.12.4. Владелец сельскохозяйственного животного обязан: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перед выгоном на пастбище получить разрешение органа государственного ветеринарного надзора на выпас животных;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прогон сельскохозяйственных домашних животных до мест выпаса  осуществляется по строго отведенной администрацией  муниципальное образование территории с указанием улиц, по которым прогон разрешен;</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не допускать бесконтрольного выпаса и бродяжничества сельскохозяйственных домашних животных в черте   населенного пункта;</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сопровождать домашний скот до места сбора стада и передать пастуху, а также встречать домашний скот после пастьбы.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8.13. Особые требования к доступности среды  муниципального образования</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8.13.2.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заказчиком в соответствии с утвержденной проектной документацией.</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lastRenderedPageBreak/>
        <w:t>8.14. Праздничное оформление территории  муниципального образования </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8.14.1.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8.14.2.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roofErr w:type="gramStart"/>
      <w:r w:rsidRPr="00084CF3">
        <w:rPr>
          <w:rFonts w:ascii="Arial" w:eastAsia="Times New Roman" w:hAnsi="Arial" w:cs="Arial"/>
          <w:color w:val="000000"/>
          <w:sz w:val="24"/>
          <w:szCs w:val="24"/>
          <w:lang w:eastAsia="ru-RU"/>
        </w:rPr>
        <w:t xml:space="preserve"> .</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8.14.3. </w:t>
      </w:r>
      <w:proofErr w:type="gramStart"/>
      <w:r w:rsidRPr="00084CF3">
        <w:rPr>
          <w:rFonts w:ascii="Arial" w:eastAsia="Times New Roman" w:hAnsi="Arial" w:cs="Arial"/>
          <w:color w:val="000000"/>
          <w:sz w:val="24"/>
          <w:szCs w:val="24"/>
          <w:lang w:eastAsia="ru-RU"/>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A87C0D" w:rsidRDefault="00084CF3" w:rsidP="00084CF3">
      <w:pPr>
        <w:spacing w:after="0" w:line="240" w:lineRule="auto"/>
        <w:ind w:firstLine="709"/>
        <w:jc w:val="both"/>
        <w:textAlignment w:val="top"/>
        <w:outlineLvl w:val="0"/>
        <w:rPr>
          <w:rFonts w:ascii="Arial" w:eastAsia="Times New Roman" w:hAnsi="Arial" w:cs="Arial"/>
          <w:b/>
          <w:bCs/>
          <w:caps/>
          <w:color w:val="000000"/>
          <w:kern w:val="36"/>
          <w:sz w:val="24"/>
          <w:szCs w:val="24"/>
          <w:lang w:eastAsia="ru-RU"/>
        </w:rPr>
      </w:pPr>
      <w:bookmarkStart w:id="3" w:name="_Toc472352465"/>
      <w:bookmarkStart w:id="4" w:name="Par637"/>
      <w:bookmarkEnd w:id="3"/>
      <w:bookmarkEnd w:id="4"/>
      <w:r w:rsidRPr="00084CF3">
        <w:rPr>
          <w:rFonts w:ascii="Arial" w:eastAsia="Times New Roman" w:hAnsi="Arial" w:cs="Arial"/>
          <w:b/>
          <w:bCs/>
          <w:caps/>
          <w:color w:val="000000"/>
          <w:kern w:val="36"/>
          <w:sz w:val="24"/>
          <w:szCs w:val="24"/>
          <w:lang w:eastAsia="ru-RU"/>
        </w:rPr>
        <w:t> </w:t>
      </w:r>
    </w:p>
    <w:p w:rsidR="00084CF3" w:rsidRDefault="00084CF3" w:rsidP="00084CF3">
      <w:pPr>
        <w:spacing w:after="0" w:line="240" w:lineRule="auto"/>
        <w:ind w:firstLine="709"/>
        <w:jc w:val="both"/>
        <w:textAlignment w:val="top"/>
        <w:outlineLvl w:val="0"/>
        <w:rPr>
          <w:rFonts w:ascii="Arial" w:eastAsia="Times New Roman" w:hAnsi="Arial" w:cs="Arial"/>
          <w:b/>
          <w:bCs/>
          <w:caps/>
          <w:color w:val="000000"/>
          <w:kern w:val="36"/>
          <w:sz w:val="24"/>
          <w:szCs w:val="24"/>
          <w:lang w:eastAsia="ru-RU"/>
        </w:rPr>
      </w:pPr>
      <w:r w:rsidRPr="00084CF3">
        <w:rPr>
          <w:rFonts w:ascii="Arial" w:eastAsia="Times New Roman" w:hAnsi="Arial" w:cs="Arial"/>
          <w:b/>
          <w:bCs/>
          <w:caps/>
          <w:color w:val="000000"/>
          <w:kern w:val="36"/>
          <w:sz w:val="24"/>
          <w:szCs w:val="24"/>
          <w:lang w:val="en-US" w:eastAsia="ru-RU"/>
        </w:rPr>
        <w:t>IX</w:t>
      </w:r>
      <w:r w:rsidRPr="00084CF3">
        <w:rPr>
          <w:rFonts w:ascii="Arial" w:eastAsia="Times New Roman" w:hAnsi="Arial" w:cs="Arial"/>
          <w:b/>
          <w:bCs/>
          <w:caps/>
          <w:color w:val="000000"/>
          <w:kern w:val="36"/>
          <w:sz w:val="24"/>
          <w:szCs w:val="24"/>
          <w:lang w:eastAsia="ru-RU"/>
        </w:rPr>
        <w:t>.</w:t>
      </w:r>
      <w:proofErr w:type="gramStart"/>
      <w:r w:rsidRPr="00084CF3">
        <w:rPr>
          <w:rFonts w:ascii="Arial" w:eastAsia="Times New Roman" w:hAnsi="Arial" w:cs="Arial"/>
          <w:b/>
          <w:bCs/>
          <w:caps/>
          <w:color w:val="000000"/>
          <w:kern w:val="36"/>
          <w:sz w:val="24"/>
          <w:szCs w:val="24"/>
          <w:lang w:eastAsia="ru-RU"/>
        </w:rPr>
        <w:t>  ФОРМЫ</w:t>
      </w:r>
      <w:proofErr w:type="gramEnd"/>
      <w:r w:rsidRPr="00084CF3">
        <w:rPr>
          <w:rFonts w:ascii="Arial" w:eastAsia="Times New Roman" w:hAnsi="Arial" w:cs="Arial"/>
          <w:b/>
          <w:bCs/>
          <w:caps/>
          <w:color w:val="000000"/>
          <w:kern w:val="36"/>
          <w:sz w:val="24"/>
          <w:szCs w:val="24"/>
          <w:lang w:eastAsia="ru-RU"/>
        </w:rPr>
        <w:t xml:space="preserve"> И МЕХАНИЗМЫ  ОБЩЕСТВЕННОГО УЧАСТИЯ В ПРИНЯТИИ РЕШЕНИЙ РЕАЛИЗАЦИИ ПРОЕКТОВ КОМПЛЕКСНОГО БЛАГОУСТРОЙСТВА И РАЗВИТИЯ МУНИЦИПАЛЬНОЕ ОБРАЗОВАНИЕ </w:t>
      </w:r>
    </w:p>
    <w:p w:rsidR="00A87C0D" w:rsidRPr="00084CF3" w:rsidRDefault="00A87C0D" w:rsidP="00084CF3">
      <w:pPr>
        <w:spacing w:after="0" w:line="240" w:lineRule="auto"/>
        <w:ind w:firstLine="709"/>
        <w:jc w:val="both"/>
        <w:textAlignment w:val="top"/>
        <w:outlineLvl w:val="0"/>
        <w:rPr>
          <w:rFonts w:ascii="Arial" w:eastAsia="Times New Roman" w:hAnsi="Arial" w:cs="Arial"/>
          <w:caps/>
          <w:color w:val="4A6368"/>
          <w:kern w:val="36"/>
          <w:sz w:val="24"/>
          <w:szCs w:val="24"/>
          <w:lang w:eastAsia="ru-RU"/>
        </w:rPr>
      </w:pPr>
    </w:p>
    <w:p w:rsidR="00084CF3" w:rsidRPr="00084CF3" w:rsidRDefault="00084CF3" w:rsidP="00084CF3">
      <w:pPr>
        <w:spacing w:after="0" w:line="240" w:lineRule="auto"/>
        <w:ind w:left="517"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FF0000"/>
          <w:sz w:val="24"/>
          <w:szCs w:val="24"/>
          <w:lang w:eastAsia="ru-RU"/>
        </w:rPr>
        <w:t> </w:t>
      </w:r>
      <w:r w:rsidRPr="00084CF3">
        <w:rPr>
          <w:rFonts w:ascii="Arial" w:eastAsia="Times New Roman" w:hAnsi="Arial" w:cs="Arial"/>
          <w:b/>
          <w:bCs/>
          <w:color w:val="000000"/>
          <w:sz w:val="24"/>
          <w:szCs w:val="24"/>
          <w:lang w:eastAsia="ru-RU"/>
        </w:rPr>
        <w:t>9.1. Задачи и формы общественного участия.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b/>
          <w:bCs/>
          <w:color w:val="FF0000"/>
          <w:sz w:val="24"/>
          <w:szCs w:val="24"/>
          <w:lang w:eastAsia="ru-RU"/>
        </w:rPr>
        <w:t> </w:t>
      </w:r>
      <w:r w:rsidRPr="00084CF3">
        <w:rPr>
          <w:rFonts w:ascii="Arial" w:eastAsia="Times New Roman" w:hAnsi="Arial" w:cs="Arial"/>
          <w:color w:val="000000"/>
          <w:sz w:val="24"/>
          <w:szCs w:val="24"/>
          <w:shd w:val="clear" w:color="auto" w:fill="FFFFFF"/>
          <w:lang w:eastAsia="ru-RU"/>
        </w:rPr>
        <w:t>          9.1.1.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положительного эмоционального фона, повышение субъективного восприятия качества жизни на территории муниципальное образование.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9.1.2.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          </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9.1.3. Все решения, касающиеся благоустройства и развития муниципальное образование должны приниматься открыто и гласно, с учетом мнения жителей муниципальное образование и всех субъектов  сельской жизни.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9.1.4.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муниципальное образование  </w:t>
      </w:r>
      <w:proofErr w:type="gramStart"/>
      <w:r w:rsidRPr="00084CF3">
        <w:rPr>
          <w:rFonts w:ascii="Arial" w:eastAsia="Times New Roman" w:hAnsi="Arial" w:cs="Arial"/>
          <w:color w:val="000000"/>
          <w:sz w:val="24"/>
          <w:szCs w:val="24"/>
          <w:shd w:val="clear" w:color="auto" w:fill="FFFFFF"/>
          <w:lang w:eastAsia="ru-RU"/>
        </w:rPr>
        <w:t>проектную</w:t>
      </w:r>
      <w:proofErr w:type="gramEnd"/>
      <w:r w:rsidRPr="00084CF3">
        <w:rPr>
          <w:rFonts w:ascii="Arial" w:eastAsia="Times New Roman" w:hAnsi="Arial" w:cs="Arial"/>
          <w:color w:val="000000"/>
          <w:sz w:val="24"/>
          <w:szCs w:val="24"/>
          <w:shd w:val="clear" w:color="auto" w:fill="FFFFFF"/>
          <w:lang w:eastAsia="ru-RU"/>
        </w:rPr>
        <w:t xml:space="preserve"> и конкурсной документации, а также обеспечивать их  публичное обсуждение.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9.1.5  Формами общественного участия в принятии решений в сфере благоустройства являются: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w:t>
      </w:r>
      <w:r w:rsidRPr="00084CF3">
        <w:rPr>
          <w:rFonts w:ascii="Arial" w:eastAsia="Times New Roman" w:hAnsi="Arial" w:cs="Arial"/>
          <w:color w:val="000000"/>
          <w:sz w:val="24"/>
          <w:szCs w:val="24"/>
          <w:lang w:eastAsia="ru-RU"/>
        </w:rPr>
        <w:t>        - совместное определение целей и задач по развитию территории муниципальное образование, инвентаризация проблем и потенциалов среды;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консультации в выборе типов покрытий, с учетом функционального зонирования территории;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 консультации по предполагаемым типам озеленения,  типам освещения и осветительного оборудования;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84CF3" w:rsidRPr="00084CF3" w:rsidRDefault="00084CF3" w:rsidP="00084CF3">
      <w:pPr>
        <w:spacing w:after="0" w:line="240" w:lineRule="auto"/>
        <w:ind w:left="672"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w:t>
      </w:r>
      <w:r w:rsidRPr="00084CF3">
        <w:rPr>
          <w:rFonts w:ascii="Arial" w:eastAsia="Times New Roman" w:hAnsi="Arial" w:cs="Arial"/>
          <w:color w:val="000000"/>
          <w:sz w:val="24"/>
          <w:szCs w:val="24"/>
          <w:lang w:eastAsia="ru-RU"/>
        </w:rPr>
        <w:t>  </w:t>
      </w:r>
    </w:p>
    <w:p w:rsidR="00084CF3" w:rsidRPr="00084CF3" w:rsidRDefault="00084CF3" w:rsidP="00084CF3">
      <w:pPr>
        <w:spacing w:after="0" w:line="240" w:lineRule="auto"/>
        <w:ind w:left="814"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w:t>
      </w:r>
    </w:p>
    <w:p w:rsidR="00084CF3" w:rsidRDefault="00084CF3" w:rsidP="00084CF3">
      <w:pPr>
        <w:spacing w:after="0" w:line="240" w:lineRule="auto"/>
        <w:ind w:left="814"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9.2.</w:t>
      </w:r>
      <w:r w:rsidRPr="00084CF3">
        <w:rPr>
          <w:rFonts w:ascii="Arial" w:eastAsia="Times New Roman" w:hAnsi="Arial" w:cs="Arial"/>
          <w:color w:val="000000"/>
          <w:sz w:val="24"/>
          <w:szCs w:val="24"/>
          <w:lang w:eastAsia="ru-RU"/>
        </w:rPr>
        <w:t>               </w:t>
      </w:r>
      <w:r w:rsidRPr="00084CF3">
        <w:rPr>
          <w:rFonts w:ascii="Arial" w:eastAsia="Times New Roman" w:hAnsi="Arial" w:cs="Arial"/>
          <w:b/>
          <w:bCs/>
          <w:color w:val="000000"/>
          <w:sz w:val="24"/>
          <w:szCs w:val="24"/>
          <w:lang w:eastAsia="ru-RU"/>
        </w:rPr>
        <w:t>Механизмы общественного участия.</w:t>
      </w:r>
    </w:p>
    <w:p w:rsidR="00A87C0D" w:rsidRPr="00084CF3" w:rsidRDefault="00A87C0D" w:rsidP="00084CF3">
      <w:pPr>
        <w:spacing w:after="0" w:line="240" w:lineRule="auto"/>
        <w:ind w:left="814"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9.2.1.          Обсуждение проектов благоустройства территории муниципального образования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9.2.2.           </w:t>
      </w:r>
      <w:proofErr w:type="gramStart"/>
      <w:r w:rsidRPr="00084CF3">
        <w:rPr>
          <w:rFonts w:ascii="Arial" w:eastAsia="Times New Roman" w:hAnsi="Arial" w:cs="Arial"/>
          <w:color w:val="000000"/>
          <w:sz w:val="24"/>
          <w:szCs w:val="24"/>
          <w:shd w:val="clear" w:color="auto" w:fill="FFFFFF"/>
          <w:lang w:eastAsia="ru-RU"/>
        </w:rPr>
        <w:t xml:space="preserve">При обсуждении использовать следующие инструменты: анкетирование, опросы, интервьюирование, организация проектных семинаров, проведение общественных обсуждений, проведение </w:t>
      </w:r>
      <w:proofErr w:type="spellStart"/>
      <w:r w:rsidRPr="00084CF3">
        <w:rPr>
          <w:rFonts w:ascii="Arial" w:eastAsia="Times New Roman" w:hAnsi="Arial" w:cs="Arial"/>
          <w:color w:val="000000"/>
          <w:sz w:val="24"/>
          <w:szCs w:val="24"/>
          <w:shd w:val="clear" w:color="auto" w:fill="FFFFFF"/>
          <w:lang w:eastAsia="ru-RU"/>
        </w:rPr>
        <w:t>дизайн-игр</w:t>
      </w:r>
      <w:proofErr w:type="spellEnd"/>
      <w:r w:rsidRPr="00084CF3">
        <w:rPr>
          <w:rFonts w:ascii="Arial" w:eastAsia="Times New Roman" w:hAnsi="Arial" w:cs="Arial"/>
          <w:color w:val="000000"/>
          <w:sz w:val="24"/>
          <w:szCs w:val="24"/>
          <w:shd w:val="clear" w:color="auto" w:fill="FFFFFF"/>
          <w:lang w:eastAsia="ru-RU"/>
        </w:rPr>
        <w:t xml:space="preserve"> с участием взрослых и детей, организация  школьных проектов (рисунки, сочинения, пожелания, макеты), проведение оценки эксплуатации территории.</w:t>
      </w:r>
      <w:proofErr w:type="gramEnd"/>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9.2.3.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9.2.4.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xml:space="preserve">9.2.5.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84CF3">
        <w:rPr>
          <w:rFonts w:ascii="Arial" w:eastAsia="Times New Roman" w:hAnsi="Arial" w:cs="Arial"/>
          <w:color w:val="000000"/>
          <w:sz w:val="24"/>
          <w:szCs w:val="24"/>
          <w:shd w:val="clear" w:color="auto" w:fill="FFFFFF"/>
          <w:lang w:eastAsia="ru-RU"/>
        </w:rPr>
        <w:t>доступ</w:t>
      </w:r>
      <w:proofErr w:type="gramEnd"/>
      <w:r w:rsidRPr="00084CF3">
        <w:rPr>
          <w:rFonts w:ascii="Arial" w:eastAsia="Times New Roman" w:hAnsi="Arial" w:cs="Arial"/>
          <w:color w:val="000000"/>
          <w:sz w:val="24"/>
          <w:szCs w:val="24"/>
          <w:shd w:val="clear" w:color="auto" w:fill="FFFFFF"/>
          <w:lang w:eastAsia="ru-RU"/>
        </w:rPr>
        <w:t xml:space="preserve"> как на информационных ресурсах проекта, так и на официальном сайте муниципальное образование для того, чтобы граждане могли отслеживать процесс развития проекта, а также комментировать и включаться в этот процесс на любом этапе.</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shd w:val="clear" w:color="auto" w:fill="FFFFFF"/>
          <w:lang w:eastAsia="ru-RU"/>
        </w:rPr>
        <w:t xml:space="preserve">9.2.6.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84CF3">
        <w:rPr>
          <w:rFonts w:ascii="Arial" w:eastAsia="Times New Roman" w:hAnsi="Arial" w:cs="Arial"/>
          <w:color w:val="000000"/>
          <w:sz w:val="24"/>
          <w:szCs w:val="24"/>
          <w:shd w:val="clear" w:color="auto" w:fill="FFFFFF"/>
          <w:lang w:eastAsia="ru-RU"/>
        </w:rPr>
        <w:t>предпроектного</w:t>
      </w:r>
      <w:proofErr w:type="spellEnd"/>
      <w:r w:rsidRPr="00084CF3">
        <w:rPr>
          <w:rFonts w:ascii="Arial" w:eastAsia="Times New Roman" w:hAnsi="Arial" w:cs="Arial"/>
          <w:color w:val="000000"/>
          <w:sz w:val="24"/>
          <w:szCs w:val="24"/>
          <w:shd w:val="clear" w:color="auto" w:fill="FFFFFF"/>
          <w:lang w:eastAsia="ru-RU"/>
        </w:rPr>
        <w:t xml:space="preserve"> исследования, а также сам проект не </w:t>
      </w:r>
      <w:proofErr w:type="gramStart"/>
      <w:r w:rsidRPr="00084CF3">
        <w:rPr>
          <w:rFonts w:ascii="Arial" w:eastAsia="Times New Roman" w:hAnsi="Arial" w:cs="Arial"/>
          <w:color w:val="000000"/>
          <w:sz w:val="24"/>
          <w:szCs w:val="24"/>
          <w:shd w:val="clear" w:color="auto" w:fill="FFFFFF"/>
          <w:lang w:eastAsia="ru-RU"/>
        </w:rPr>
        <w:t>позднее</w:t>
      </w:r>
      <w:proofErr w:type="gramEnd"/>
      <w:r w:rsidRPr="00084CF3">
        <w:rPr>
          <w:rFonts w:ascii="Arial" w:eastAsia="Times New Roman" w:hAnsi="Arial" w:cs="Arial"/>
          <w:color w:val="000000"/>
          <w:sz w:val="24"/>
          <w:szCs w:val="24"/>
          <w:shd w:val="clear" w:color="auto" w:fill="FFFFFF"/>
          <w:lang w:eastAsia="ru-RU"/>
        </w:rPr>
        <w:t xml:space="preserve"> чем за 10 дней до проведения самого общественного обсуждения.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9.2.7.          </w:t>
      </w:r>
      <w:r w:rsidRPr="00084CF3">
        <w:rPr>
          <w:rFonts w:ascii="Arial" w:eastAsia="Times New Roman" w:hAnsi="Arial" w:cs="Arial"/>
          <w:color w:val="000000"/>
          <w:sz w:val="24"/>
          <w:szCs w:val="24"/>
          <w:shd w:val="clear" w:color="auto" w:fill="FFFFFF"/>
          <w:lang w:eastAsia="ru-RU"/>
        </w:rPr>
        <w:t>Общественный контроль является одним из механизмов общественного участия.</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9.2.8.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84CF3" w:rsidRPr="00084CF3" w:rsidRDefault="00084CF3" w:rsidP="00084CF3">
      <w:pPr>
        <w:spacing w:after="0" w:line="240" w:lineRule="auto"/>
        <w:ind w:firstLine="709"/>
        <w:jc w:val="center"/>
        <w:textAlignment w:val="top"/>
        <w:rPr>
          <w:rFonts w:ascii="Arial" w:eastAsia="Times New Roman" w:hAnsi="Arial" w:cs="Arial"/>
          <w:color w:val="322C20"/>
          <w:sz w:val="24"/>
          <w:szCs w:val="24"/>
          <w:lang w:eastAsia="ru-RU"/>
        </w:rPr>
      </w:pPr>
      <w:r w:rsidRPr="00084CF3">
        <w:rPr>
          <w:rFonts w:ascii="Arial" w:eastAsia="Times New Roman" w:hAnsi="Arial" w:cs="Arial"/>
          <w:b/>
          <w:bCs/>
          <w:color w:val="000000"/>
          <w:sz w:val="24"/>
          <w:szCs w:val="24"/>
          <w:lang w:eastAsia="ru-RU"/>
        </w:rPr>
        <w:t> </w:t>
      </w:r>
    </w:p>
    <w:p w:rsidR="00084CF3" w:rsidRDefault="00084CF3" w:rsidP="00084CF3">
      <w:pPr>
        <w:spacing w:after="0" w:line="240" w:lineRule="auto"/>
        <w:ind w:firstLine="709"/>
        <w:jc w:val="both"/>
        <w:textAlignment w:val="top"/>
        <w:rPr>
          <w:rFonts w:ascii="Arial" w:eastAsia="Times New Roman" w:hAnsi="Arial" w:cs="Arial"/>
          <w:b/>
          <w:bCs/>
          <w:color w:val="000000"/>
          <w:sz w:val="24"/>
          <w:szCs w:val="24"/>
          <w:lang w:eastAsia="ru-RU"/>
        </w:rPr>
      </w:pPr>
      <w:r w:rsidRPr="00084CF3">
        <w:rPr>
          <w:rFonts w:ascii="Arial" w:eastAsia="Times New Roman" w:hAnsi="Arial" w:cs="Arial"/>
          <w:b/>
          <w:bCs/>
          <w:color w:val="000000"/>
          <w:sz w:val="24"/>
          <w:szCs w:val="24"/>
          <w:lang w:eastAsia="ru-RU"/>
        </w:rPr>
        <w:t>Раздел </w:t>
      </w:r>
      <w:r w:rsidRPr="00084CF3">
        <w:rPr>
          <w:rFonts w:ascii="Arial" w:eastAsia="Times New Roman" w:hAnsi="Arial" w:cs="Arial"/>
          <w:b/>
          <w:bCs/>
          <w:color w:val="000000"/>
          <w:sz w:val="24"/>
          <w:szCs w:val="24"/>
          <w:lang w:val="en-US" w:eastAsia="ru-RU"/>
        </w:rPr>
        <w:t>X</w:t>
      </w:r>
      <w:r w:rsidRPr="00084CF3">
        <w:rPr>
          <w:rFonts w:ascii="Arial" w:eastAsia="Times New Roman" w:hAnsi="Arial" w:cs="Arial"/>
          <w:b/>
          <w:bCs/>
          <w:color w:val="000000"/>
          <w:sz w:val="24"/>
          <w:szCs w:val="24"/>
          <w:lang w:eastAsia="ru-RU"/>
        </w:rPr>
        <w:t>.  Контроль и ответственность за нарушение Правил бла</w:t>
      </w:r>
      <w:r w:rsidRPr="00084CF3">
        <w:rPr>
          <w:rFonts w:ascii="Arial" w:eastAsia="Times New Roman" w:hAnsi="Arial" w:cs="Arial"/>
          <w:b/>
          <w:bCs/>
          <w:color w:val="000000"/>
          <w:sz w:val="24"/>
          <w:szCs w:val="24"/>
          <w:lang w:eastAsia="ru-RU"/>
        </w:rPr>
        <w:softHyphen/>
        <w:t>гоустройства на территории   муниципального образования</w:t>
      </w:r>
    </w:p>
    <w:p w:rsidR="00A87C0D" w:rsidRPr="00084CF3" w:rsidRDefault="00A87C0D" w:rsidP="00084CF3">
      <w:pPr>
        <w:spacing w:after="0" w:line="240" w:lineRule="auto"/>
        <w:ind w:firstLine="709"/>
        <w:jc w:val="both"/>
        <w:textAlignment w:val="top"/>
        <w:rPr>
          <w:rFonts w:ascii="Arial" w:eastAsia="Times New Roman" w:hAnsi="Arial"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lastRenderedPageBreak/>
        <w:t> 10.1.    Администрация  муниципального образования и должностные лица, осуществляют контроль в пределах своей компетенции за соблюдением физическими и юридическими лицами индивидуальными предпринимателями  настоящих Правил.</w:t>
      </w:r>
    </w:p>
    <w:p w:rsidR="00084CF3" w:rsidRPr="00084CF3" w:rsidRDefault="00084CF3" w:rsidP="00084CF3">
      <w:pPr>
        <w:spacing w:after="0" w:line="240" w:lineRule="auto"/>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составить протокол об административном правонарушении в порядке, установленном действующим законодательством Российской Федерации.</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xml:space="preserve">  10.2. Лица, допустившие нарушение правил, несут ответственность в соответствии с действующим законодательством  Астраханской области об административных нарушениях.</w:t>
      </w:r>
    </w:p>
    <w:p w:rsidR="00084CF3" w:rsidRPr="00084CF3" w:rsidRDefault="00084CF3" w:rsidP="00084CF3">
      <w:pPr>
        <w:spacing w:after="0" w:line="240" w:lineRule="auto"/>
        <w:ind w:firstLine="709"/>
        <w:jc w:val="both"/>
        <w:textAlignment w:val="top"/>
        <w:rPr>
          <w:rFonts w:ascii="Arial" w:eastAsia="Times New Roman" w:hAnsi="Arial" w:cs="Arial"/>
          <w:color w:val="322C20"/>
          <w:sz w:val="24"/>
          <w:szCs w:val="24"/>
          <w:lang w:eastAsia="ru-RU"/>
        </w:rPr>
      </w:pPr>
      <w:r w:rsidRPr="00084CF3">
        <w:rPr>
          <w:rFonts w:ascii="Arial" w:eastAsia="Times New Roman" w:hAnsi="Arial" w:cs="Arial"/>
          <w:color w:val="000000"/>
          <w:sz w:val="24"/>
          <w:szCs w:val="24"/>
          <w:lang w:eastAsia="ru-RU"/>
        </w:rPr>
        <w:t>  10.3.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w:eastAsia="Times New Roman" w:hAnsi="Arial" w:cs="Arial"/>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Default="00084CF3" w:rsidP="00084CF3">
      <w:pPr>
        <w:spacing w:after="0" w:line="240" w:lineRule="auto"/>
        <w:textAlignment w:val="top"/>
        <w:rPr>
          <w:rFonts w:ascii="Arial Narrow" w:eastAsia="Times New Roman" w:hAnsi="Arial Narrow" w:cs="Times New Roman"/>
          <w:color w:val="000000"/>
          <w:sz w:val="24"/>
          <w:szCs w:val="24"/>
          <w:lang w:eastAsia="ru-RU"/>
        </w:rPr>
      </w:pPr>
    </w:p>
    <w:p w:rsidR="00A87C0D" w:rsidRPr="00084CF3" w:rsidRDefault="00A87C0D" w:rsidP="00084CF3">
      <w:pPr>
        <w:spacing w:after="0" w:line="240" w:lineRule="auto"/>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textAlignment w:val="top"/>
        <w:rPr>
          <w:rFonts w:ascii="Arial Narrow" w:eastAsia="Times New Roman" w:hAnsi="Arial Narrow" w:cs="Times New Roman"/>
          <w:color w:val="000000"/>
          <w:sz w:val="24"/>
          <w:szCs w:val="24"/>
          <w:lang w:eastAsia="ru-RU"/>
        </w:rPr>
      </w:pPr>
    </w:p>
    <w:p w:rsidR="00084CF3" w:rsidRPr="00084CF3" w:rsidRDefault="00084CF3" w:rsidP="00084CF3">
      <w:pPr>
        <w:spacing w:after="0" w:line="240" w:lineRule="auto"/>
        <w:textAlignment w:val="top"/>
        <w:rPr>
          <w:rFonts w:ascii="Arial Narrow" w:eastAsia="Times New Roman" w:hAnsi="Arial Narrow" w:cs="Times New Roman"/>
          <w:color w:val="000000"/>
          <w:sz w:val="24"/>
          <w:szCs w:val="24"/>
          <w:lang w:eastAsia="ru-RU"/>
        </w:rPr>
      </w:pPr>
    </w:p>
    <w:p w:rsid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A87C0D" w:rsidRPr="00084CF3" w:rsidRDefault="00A87C0D"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p>
    <w:p w:rsidR="00084CF3" w:rsidRDefault="00084CF3" w:rsidP="00084CF3">
      <w:pPr>
        <w:spacing w:after="0" w:line="240" w:lineRule="auto"/>
        <w:ind w:firstLine="709"/>
        <w:jc w:val="right"/>
        <w:textAlignment w:val="top"/>
        <w:rPr>
          <w:rFonts w:ascii="Arial Narrow" w:eastAsia="Times New Roman" w:hAnsi="Arial Narrow" w:cs="Times New Roman"/>
          <w:color w:val="000000"/>
          <w:sz w:val="24"/>
          <w:szCs w:val="24"/>
          <w:lang w:eastAsia="ru-RU"/>
        </w:rPr>
      </w:pPr>
      <w:r w:rsidRPr="00084CF3">
        <w:rPr>
          <w:rFonts w:ascii="Arial Narrow" w:eastAsia="Times New Roman" w:hAnsi="Arial Narrow" w:cs="Times New Roman"/>
          <w:color w:val="000000"/>
          <w:sz w:val="24"/>
          <w:szCs w:val="24"/>
          <w:lang w:eastAsia="ru-RU"/>
        </w:rPr>
        <w:t>Приложение </w:t>
      </w:r>
    </w:p>
    <w:p w:rsidR="00A87C0D" w:rsidRPr="00084CF3" w:rsidRDefault="00A87C0D" w:rsidP="00084CF3">
      <w:pPr>
        <w:spacing w:after="0" w:line="240" w:lineRule="auto"/>
        <w:ind w:firstLine="709"/>
        <w:jc w:val="right"/>
        <w:textAlignment w:val="top"/>
        <w:rPr>
          <w:rFonts w:ascii="Arial Narrow" w:eastAsia="Times New Roman" w:hAnsi="Arial Narrow" w:cs="Arial"/>
          <w:color w:val="322C20"/>
          <w:sz w:val="24"/>
          <w:szCs w:val="24"/>
          <w:lang w:eastAsia="ru-RU"/>
        </w:rPr>
      </w:pP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Администрация</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  муниципального образования «Марфинский сельсовет»</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Предписание №_____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об устранении нарушений Правил благоустройства действующих</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на территории   муниципального образования «Марфинский сельсовет»</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_____________________________________________________________________________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(место составления)</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Выдано_______________________________________________________________________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(Ф.И.О. физического лица, наименование юридического лица)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по объекту________________________________________________________________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(наименование объекта)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proofErr w:type="gramStart"/>
      <w:r w:rsidRPr="00084CF3">
        <w:rPr>
          <w:rFonts w:ascii="Arial Narrow" w:eastAsia="Times New Roman" w:hAnsi="Arial Narrow" w:cs="Times New Roman"/>
          <w:color w:val="000000"/>
          <w:sz w:val="24"/>
          <w:szCs w:val="24"/>
          <w:lang w:eastAsia="ru-RU"/>
        </w:rPr>
        <w:t>расположенного</w:t>
      </w:r>
      <w:proofErr w:type="gramEnd"/>
      <w:r w:rsidRPr="00084CF3">
        <w:rPr>
          <w:rFonts w:ascii="Arial Narrow" w:eastAsia="Times New Roman" w:hAnsi="Arial Narrow" w:cs="Times New Roman"/>
          <w:color w:val="000000"/>
          <w:sz w:val="24"/>
          <w:szCs w:val="24"/>
          <w:lang w:eastAsia="ru-RU"/>
        </w:rPr>
        <w:t xml:space="preserve"> по адресу_________________________________________________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(местоположение объекта)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В результате проведенной проверки установлено,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________________________________________________________________________________________________________________________________________________________________________________________________________________________________________________________чем нарушаются правила благоустройства территории муниципального образования «Марфинский сельсовет»_________________________________________________________________________     (№ подпунктов, пунктов, статей, глав,  Правил благоустройства на территории   муниципального образования  «Марфинский сельсовет», требования которых нарушены)</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Предлагаю___________________________________________________________________</w:t>
      </w:r>
    </w:p>
    <w:p w:rsidR="00084CF3" w:rsidRPr="00084CF3" w:rsidRDefault="00084CF3" w:rsidP="00084CF3">
      <w:pPr>
        <w:spacing w:after="0" w:line="240" w:lineRule="auto"/>
        <w:ind w:firstLine="709"/>
        <w:jc w:val="center"/>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(меры по устранению нарушений)</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в срок до «___»______________20___ г.</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особые условия________________________________________________________________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За неисполнение или не надлежащее исполнение настоящего предписания лицо, допустившее нарушение, несет административную ответственность в соответствии с  Законом Астраханской области  «Об административных правонарушениях».</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lastRenderedPageBreak/>
        <w:t>О выполнении настоящего предписания прошу уведомить до «___»____________20___ г. </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Предписание составил__________________________________________________________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(Ф.И.О., должность лица)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«___»____________20___ г.   ________________         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(дата составления предписания)                              (подпись)                     М.П.                             (расшифровка подписи)</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Предписание к исполнению принял_______________________________________________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proofErr w:type="gramStart"/>
      <w:r w:rsidRPr="00084CF3">
        <w:rPr>
          <w:rFonts w:ascii="Arial Narrow" w:eastAsia="Times New Roman" w:hAnsi="Arial Narrow" w:cs="Times New Roman"/>
          <w:color w:val="000000"/>
          <w:sz w:val="24"/>
          <w:szCs w:val="24"/>
          <w:lang w:eastAsia="ru-RU"/>
        </w:rPr>
        <w:t>(Ф.И.О. физического лица, должностного лица, представителя юридического лица,</w:t>
      </w:r>
      <w:proofErr w:type="gramEnd"/>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_____________________________________________________________________________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 xml:space="preserve">руководителя или должностного лица, которому по доверенности предоставлено право </w:t>
      </w:r>
      <w:proofErr w:type="gramStart"/>
      <w:r w:rsidRPr="00084CF3">
        <w:rPr>
          <w:rFonts w:ascii="Arial Narrow" w:eastAsia="Times New Roman" w:hAnsi="Arial Narrow" w:cs="Times New Roman"/>
          <w:color w:val="000000"/>
          <w:sz w:val="24"/>
          <w:szCs w:val="24"/>
          <w:lang w:eastAsia="ru-RU"/>
        </w:rPr>
        <w:t>представлять</w:t>
      </w:r>
      <w:proofErr w:type="gramEnd"/>
      <w:r w:rsidRPr="00084CF3">
        <w:rPr>
          <w:rFonts w:ascii="Arial Narrow" w:eastAsia="Times New Roman" w:hAnsi="Arial Narrow" w:cs="Times New Roman"/>
          <w:color w:val="000000"/>
          <w:sz w:val="24"/>
          <w:szCs w:val="24"/>
          <w:lang w:eastAsia="ru-RU"/>
        </w:rPr>
        <w:t xml:space="preserve"> юридическое лицо _____________________________________________________________________________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допустившего нарушение правил благоустройства)</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________________        _______________________________</w:t>
      </w:r>
    </w:p>
    <w:p w:rsidR="00084CF3" w:rsidRPr="00084CF3" w:rsidRDefault="00084CF3" w:rsidP="00084CF3">
      <w:pPr>
        <w:spacing w:after="0" w:line="240" w:lineRule="auto"/>
        <w:ind w:firstLine="709"/>
        <w:jc w:val="both"/>
        <w:textAlignment w:val="top"/>
        <w:rPr>
          <w:rFonts w:ascii="Arial Narrow" w:eastAsia="Times New Roman" w:hAnsi="Arial Narrow" w:cs="Arial"/>
          <w:color w:val="322C20"/>
          <w:sz w:val="24"/>
          <w:szCs w:val="24"/>
          <w:lang w:eastAsia="ru-RU"/>
        </w:rPr>
      </w:pPr>
      <w:r w:rsidRPr="00084CF3">
        <w:rPr>
          <w:rFonts w:ascii="Arial Narrow" w:eastAsia="Times New Roman" w:hAnsi="Arial Narrow" w:cs="Times New Roman"/>
          <w:color w:val="000000"/>
          <w:sz w:val="24"/>
          <w:szCs w:val="24"/>
          <w:lang w:eastAsia="ru-RU"/>
        </w:rPr>
        <w:t>(подпись)                                                       (расшифровка подписи)</w:t>
      </w:r>
    </w:p>
    <w:p w:rsidR="00084CF3" w:rsidRPr="00084CF3" w:rsidRDefault="00084CF3" w:rsidP="00084CF3">
      <w:pPr>
        <w:spacing w:after="0" w:line="240" w:lineRule="auto"/>
        <w:ind w:firstLine="709"/>
        <w:rPr>
          <w:rFonts w:ascii="Arial Narrow" w:hAnsi="Arial Narrow"/>
          <w:sz w:val="24"/>
          <w:szCs w:val="24"/>
        </w:rPr>
      </w:pPr>
    </w:p>
    <w:p w:rsidR="009217AB" w:rsidRDefault="00C959EF"/>
    <w:sectPr w:rsidR="009217AB" w:rsidSect="00BB6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9B5"/>
    <w:multiLevelType w:val="hybridMultilevel"/>
    <w:tmpl w:val="E8C8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2">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3">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6">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7">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1123"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0">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1">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4"/>
  </w:num>
  <w:num w:numId="3">
    <w:abstractNumId w:val="10"/>
  </w:num>
  <w:num w:numId="4">
    <w:abstractNumId w:val="5"/>
  </w:num>
  <w:num w:numId="5">
    <w:abstractNumId w:val="11"/>
  </w:num>
  <w:num w:numId="6">
    <w:abstractNumId w:val="3"/>
  </w:num>
  <w:num w:numId="7">
    <w:abstractNumId w:val="7"/>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F3"/>
    <w:rsid w:val="00084CF3"/>
    <w:rsid w:val="00136C33"/>
    <w:rsid w:val="001B34D0"/>
    <w:rsid w:val="003A480E"/>
    <w:rsid w:val="00A87C0D"/>
    <w:rsid w:val="00C9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84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84CF3"/>
    <w:pPr>
      <w:keepNext/>
      <w:keepLines/>
      <w:spacing w:before="360" w:after="120"/>
      <w:ind w:left="576" w:hanging="576"/>
      <w:outlineLvl w:val="1"/>
    </w:pPr>
    <w:rPr>
      <w:rFonts w:ascii="Arial" w:eastAsia="Times New Roman" w:hAnsi="Arial" w:cs="Arial"/>
      <w:color w:val="000000"/>
      <w:sz w:val="32"/>
      <w:szCs w:val="32"/>
      <w:lang w:eastAsia="ru-RU"/>
    </w:rPr>
  </w:style>
  <w:style w:type="paragraph" w:styleId="3">
    <w:name w:val="heading 3"/>
    <w:basedOn w:val="a"/>
    <w:next w:val="a"/>
    <w:link w:val="30"/>
    <w:qFormat/>
    <w:rsid w:val="00084CF3"/>
    <w:pPr>
      <w:keepNext/>
      <w:keepLines/>
      <w:spacing w:before="320" w:after="80"/>
      <w:ind w:left="720" w:hanging="720"/>
      <w:outlineLvl w:val="2"/>
    </w:pPr>
    <w:rPr>
      <w:rFonts w:ascii="Arial" w:eastAsia="Times New Roman" w:hAnsi="Arial" w:cs="Arial"/>
      <w:color w:val="434343"/>
      <w:sz w:val="28"/>
      <w:szCs w:val="28"/>
      <w:lang w:eastAsia="ru-RU"/>
    </w:rPr>
  </w:style>
  <w:style w:type="paragraph" w:styleId="4">
    <w:name w:val="heading 4"/>
    <w:basedOn w:val="a"/>
    <w:next w:val="a"/>
    <w:link w:val="40"/>
    <w:qFormat/>
    <w:rsid w:val="00084CF3"/>
    <w:pPr>
      <w:keepNext/>
      <w:keepLines/>
      <w:spacing w:before="280" w:after="80"/>
      <w:ind w:left="864" w:hanging="864"/>
      <w:outlineLvl w:val="3"/>
    </w:pPr>
    <w:rPr>
      <w:rFonts w:ascii="Arial" w:eastAsia="Times New Roman" w:hAnsi="Arial" w:cs="Arial"/>
      <w:color w:val="666666"/>
      <w:sz w:val="24"/>
      <w:szCs w:val="24"/>
      <w:lang w:eastAsia="ru-RU"/>
    </w:rPr>
  </w:style>
  <w:style w:type="paragraph" w:styleId="5">
    <w:name w:val="heading 5"/>
    <w:basedOn w:val="a"/>
    <w:next w:val="a"/>
    <w:link w:val="50"/>
    <w:qFormat/>
    <w:rsid w:val="00084CF3"/>
    <w:pPr>
      <w:keepNext/>
      <w:keepLines/>
      <w:spacing w:before="240" w:after="80"/>
      <w:ind w:left="1008" w:hanging="1008"/>
      <w:outlineLvl w:val="4"/>
    </w:pPr>
    <w:rPr>
      <w:rFonts w:ascii="Arial" w:eastAsia="Times New Roman" w:hAnsi="Arial" w:cs="Arial"/>
      <w:color w:val="666666"/>
      <w:lang w:eastAsia="ru-RU"/>
    </w:rPr>
  </w:style>
  <w:style w:type="paragraph" w:styleId="6">
    <w:name w:val="heading 6"/>
    <w:basedOn w:val="a"/>
    <w:next w:val="a"/>
    <w:link w:val="60"/>
    <w:qFormat/>
    <w:rsid w:val="00084CF3"/>
    <w:pPr>
      <w:keepNext/>
      <w:keepLines/>
      <w:spacing w:before="240" w:after="80"/>
      <w:ind w:left="1152" w:hanging="1152"/>
      <w:outlineLvl w:val="5"/>
    </w:pPr>
    <w:rPr>
      <w:rFonts w:ascii="Arial" w:eastAsia="Times New Roman" w:hAnsi="Arial" w:cs="Arial"/>
      <w:i/>
      <w:color w:val="666666"/>
      <w:lang w:eastAsia="ru-RU"/>
    </w:rPr>
  </w:style>
  <w:style w:type="paragraph" w:styleId="7">
    <w:name w:val="heading 7"/>
    <w:basedOn w:val="a"/>
    <w:next w:val="a"/>
    <w:link w:val="70"/>
    <w:qFormat/>
    <w:rsid w:val="00084CF3"/>
    <w:pPr>
      <w:keepNext/>
      <w:keepLines/>
      <w:spacing w:before="40" w:after="0"/>
      <w:ind w:left="1296" w:hanging="1296"/>
      <w:outlineLvl w:val="6"/>
    </w:pPr>
    <w:rPr>
      <w:rFonts w:ascii="Calibri Light" w:eastAsia="Arial" w:hAnsi="Calibri Light" w:cs="Times New Roman"/>
      <w:i/>
      <w:iCs/>
      <w:color w:val="1F4D78"/>
      <w:lang w:eastAsia="ru-RU"/>
    </w:rPr>
  </w:style>
  <w:style w:type="paragraph" w:styleId="8">
    <w:name w:val="heading 8"/>
    <w:basedOn w:val="a"/>
    <w:next w:val="a"/>
    <w:link w:val="80"/>
    <w:qFormat/>
    <w:rsid w:val="00084CF3"/>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084CF3"/>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C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84CF3"/>
    <w:rPr>
      <w:rFonts w:ascii="Arial" w:eastAsia="Times New Roman" w:hAnsi="Arial" w:cs="Arial"/>
      <w:color w:val="000000"/>
      <w:sz w:val="32"/>
      <w:szCs w:val="32"/>
      <w:lang w:eastAsia="ru-RU"/>
    </w:rPr>
  </w:style>
  <w:style w:type="character" w:customStyle="1" w:styleId="30">
    <w:name w:val="Заголовок 3 Знак"/>
    <w:basedOn w:val="a0"/>
    <w:link w:val="3"/>
    <w:rsid w:val="00084CF3"/>
    <w:rPr>
      <w:rFonts w:ascii="Arial" w:eastAsia="Times New Roman" w:hAnsi="Arial" w:cs="Arial"/>
      <w:color w:val="434343"/>
      <w:sz w:val="28"/>
      <w:szCs w:val="28"/>
      <w:lang w:eastAsia="ru-RU"/>
    </w:rPr>
  </w:style>
  <w:style w:type="character" w:customStyle="1" w:styleId="40">
    <w:name w:val="Заголовок 4 Знак"/>
    <w:basedOn w:val="a0"/>
    <w:link w:val="4"/>
    <w:rsid w:val="00084CF3"/>
    <w:rPr>
      <w:rFonts w:ascii="Arial" w:eastAsia="Times New Roman" w:hAnsi="Arial" w:cs="Arial"/>
      <w:color w:val="666666"/>
      <w:sz w:val="24"/>
      <w:szCs w:val="24"/>
      <w:lang w:eastAsia="ru-RU"/>
    </w:rPr>
  </w:style>
  <w:style w:type="character" w:customStyle="1" w:styleId="50">
    <w:name w:val="Заголовок 5 Знак"/>
    <w:basedOn w:val="a0"/>
    <w:link w:val="5"/>
    <w:rsid w:val="00084CF3"/>
    <w:rPr>
      <w:rFonts w:ascii="Arial" w:eastAsia="Times New Roman" w:hAnsi="Arial" w:cs="Arial"/>
      <w:color w:val="666666"/>
      <w:lang w:eastAsia="ru-RU"/>
    </w:rPr>
  </w:style>
  <w:style w:type="character" w:customStyle="1" w:styleId="60">
    <w:name w:val="Заголовок 6 Знак"/>
    <w:basedOn w:val="a0"/>
    <w:link w:val="6"/>
    <w:rsid w:val="00084CF3"/>
    <w:rPr>
      <w:rFonts w:ascii="Arial" w:eastAsia="Times New Roman" w:hAnsi="Arial" w:cs="Arial"/>
      <w:i/>
      <w:color w:val="666666"/>
      <w:lang w:eastAsia="ru-RU"/>
    </w:rPr>
  </w:style>
  <w:style w:type="character" w:customStyle="1" w:styleId="70">
    <w:name w:val="Заголовок 7 Знак"/>
    <w:basedOn w:val="a0"/>
    <w:link w:val="7"/>
    <w:rsid w:val="00084CF3"/>
    <w:rPr>
      <w:rFonts w:ascii="Calibri Light" w:eastAsia="Arial" w:hAnsi="Calibri Light" w:cs="Times New Roman"/>
      <w:i/>
      <w:iCs/>
      <w:color w:val="1F4D78"/>
      <w:lang w:eastAsia="ru-RU"/>
    </w:rPr>
  </w:style>
  <w:style w:type="character" w:customStyle="1" w:styleId="80">
    <w:name w:val="Заголовок 8 Знак"/>
    <w:basedOn w:val="a0"/>
    <w:link w:val="8"/>
    <w:rsid w:val="00084CF3"/>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084CF3"/>
    <w:rPr>
      <w:rFonts w:ascii="Calibri Light" w:eastAsia="Arial" w:hAnsi="Calibri Light" w:cs="Times New Roman"/>
      <w:i/>
      <w:iCs/>
      <w:color w:val="272727"/>
      <w:sz w:val="21"/>
      <w:szCs w:val="21"/>
      <w:lang w:eastAsia="ru-RU"/>
    </w:rPr>
  </w:style>
  <w:style w:type="paragraph" w:customStyle="1" w:styleId="ConsPlusNormal">
    <w:name w:val="ConsPlusNormal"/>
    <w:rsid w:val="00084CF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084C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qFormat/>
    <w:rsid w:val="00084CF3"/>
    <w:pPr>
      <w:keepNext/>
      <w:keepLines/>
      <w:spacing w:after="60"/>
    </w:pPr>
    <w:rPr>
      <w:rFonts w:ascii="Arial" w:eastAsia="Times New Roman" w:hAnsi="Arial" w:cs="Arial"/>
      <w:color w:val="000000"/>
      <w:sz w:val="52"/>
      <w:szCs w:val="52"/>
      <w:lang w:eastAsia="ru-RU"/>
    </w:rPr>
  </w:style>
  <w:style w:type="character" w:customStyle="1" w:styleId="a5">
    <w:name w:val="Название Знак"/>
    <w:basedOn w:val="a0"/>
    <w:link w:val="a4"/>
    <w:rsid w:val="00084CF3"/>
    <w:rPr>
      <w:rFonts w:ascii="Arial" w:eastAsia="Times New Roman" w:hAnsi="Arial" w:cs="Arial"/>
      <w:color w:val="000000"/>
      <w:sz w:val="52"/>
      <w:szCs w:val="52"/>
      <w:lang w:eastAsia="ru-RU"/>
    </w:rPr>
  </w:style>
  <w:style w:type="paragraph" w:styleId="a6">
    <w:name w:val="Subtitle"/>
    <w:basedOn w:val="a"/>
    <w:next w:val="a"/>
    <w:link w:val="a7"/>
    <w:qFormat/>
    <w:rsid w:val="00084CF3"/>
    <w:pPr>
      <w:keepNext/>
      <w:keepLines/>
      <w:spacing w:after="320"/>
    </w:pPr>
    <w:rPr>
      <w:rFonts w:ascii="Arial" w:eastAsia="Times New Roman" w:hAnsi="Arial" w:cs="Arial"/>
      <w:i/>
      <w:color w:val="666666"/>
      <w:sz w:val="30"/>
      <w:szCs w:val="30"/>
      <w:lang w:eastAsia="ru-RU"/>
    </w:rPr>
  </w:style>
  <w:style w:type="character" w:customStyle="1" w:styleId="a7">
    <w:name w:val="Подзаголовок Знак"/>
    <w:basedOn w:val="a0"/>
    <w:link w:val="a6"/>
    <w:rsid w:val="00084CF3"/>
    <w:rPr>
      <w:rFonts w:ascii="Arial" w:eastAsia="Times New Roman" w:hAnsi="Arial" w:cs="Arial"/>
      <w:i/>
      <w:color w:val="666666"/>
      <w:sz w:val="30"/>
      <w:szCs w:val="30"/>
      <w:lang w:eastAsia="ru-RU"/>
    </w:rPr>
  </w:style>
  <w:style w:type="paragraph" w:styleId="a8">
    <w:name w:val="annotation text"/>
    <w:basedOn w:val="a"/>
    <w:link w:val="a9"/>
    <w:semiHidden/>
    <w:rsid w:val="00084CF3"/>
    <w:pPr>
      <w:spacing w:after="0" w:line="240" w:lineRule="auto"/>
    </w:pPr>
    <w:rPr>
      <w:rFonts w:ascii="Arial" w:eastAsia="Times New Roman" w:hAnsi="Arial" w:cs="Arial"/>
      <w:color w:val="000000"/>
      <w:sz w:val="20"/>
      <w:szCs w:val="20"/>
      <w:lang w:eastAsia="ru-RU"/>
    </w:rPr>
  </w:style>
  <w:style w:type="character" w:customStyle="1" w:styleId="a9">
    <w:name w:val="Текст примечания Знак"/>
    <w:basedOn w:val="a0"/>
    <w:link w:val="a8"/>
    <w:semiHidden/>
    <w:rsid w:val="00084CF3"/>
    <w:rPr>
      <w:rFonts w:ascii="Arial" w:eastAsia="Times New Roman" w:hAnsi="Arial" w:cs="Arial"/>
      <w:color w:val="000000"/>
      <w:sz w:val="20"/>
      <w:szCs w:val="20"/>
      <w:lang w:eastAsia="ru-RU"/>
    </w:rPr>
  </w:style>
  <w:style w:type="paragraph" w:styleId="aa">
    <w:name w:val="Balloon Text"/>
    <w:basedOn w:val="a"/>
    <w:link w:val="ab"/>
    <w:semiHidden/>
    <w:rsid w:val="00084CF3"/>
    <w:pPr>
      <w:spacing w:after="0" w:line="240" w:lineRule="auto"/>
    </w:pPr>
    <w:rPr>
      <w:rFonts w:ascii="Segoe UI" w:eastAsia="Times New Roman" w:hAnsi="Segoe UI" w:cs="Segoe UI"/>
      <w:color w:val="000000"/>
      <w:sz w:val="18"/>
      <w:szCs w:val="18"/>
      <w:lang w:eastAsia="ru-RU"/>
    </w:rPr>
  </w:style>
  <w:style w:type="character" w:customStyle="1" w:styleId="ab">
    <w:name w:val="Текст выноски Знак"/>
    <w:basedOn w:val="a0"/>
    <w:link w:val="aa"/>
    <w:semiHidden/>
    <w:rsid w:val="00084CF3"/>
    <w:rPr>
      <w:rFonts w:ascii="Segoe UI" w:eastAsia="Times New Roman" w:hAnsi="Segoe UI" w:cs="Segoe UI"/>
      <w:color w:val="000000"/>
      <w:sz w:val="18"/>
      <w:szCs w:val="18"/>
      <w:lang w:eastAsia="ru-RU"/>
    </w:rPr>
  </w:style>
  <w:style w:type="paragraph" w:customStyle="1" w:styleId="11">
    <w:name w:val="Абзац списка1"/>
    <w:basedOn w:val="a"/>
    <w:rsid w:val="00084CF3"/>
    <w:pPr>
      <w:spacing w:after="0"/>
      <w:ind w:left="720"/>
      <w:contextualSpacing/>
    </w:pPr>
    <w:rPr>
      <w:rFonts w:ascii="Arial" w:eastAsia="Times New Roman" w:hAnsi="Arial" w:cs="Arial"/>
      <w:color w:val="000000"/>
      <w:lang w:eastAsia="ru-RU"/>
    </w:rPr>
  </w:style>
  <w:style w:type="paragraph" w:customStyle="1" w:styleId="12">
    <w:name w:val="Заголовок оглавления1"/>
    <w:basedOn w:val="1"/>
    <w:next w:val="a"/>
    <w:rsid w:val="00084CF3"/>
    <w:pPr>
      <w:keepNext/>
      <w:keepLines/>
      <w:spacing w:before="240" w:beforeAutospacing="0" w:after="0" w:afterAutospacing="0" w:line="259" w:lineRule="auto"/>
      <w:ind w:left="432" w:hanging="432"/>
      <w:outlineLvl w:val="9"/>
    </w:pPr>
    <w:rPr>
      <w:rFonts w:ascii="Calibri Light" w:eastAsia="Arial" w:hAnsi="Calibri Light"/>
      <w:b w:val="0"/>
      <w:bCs w:val="0"/>
      <w:color w:val="2E74B5"/>
      <w:kern w:val="0"/>
      <w:sz w:val="32"/>
      <w:szCs w:val="32"/>
    </w:rPr>
  </w:style>
  <w:style w:type="paragraph" w:styleId="21">
    <w:name w:val="toc 2"/>
    <w:basedOn w:val="a"/>
    <w:next w:val="a"/>
    <w:autoRedefine/>
    <w:rsid w:val="00084CF3"/>
    <w:pPr>
      <w:spacing w:after="100" w:line="259" w:lineRule="auto"/>
      <w:ind w:left="220"/>
    </w:pPr>
    <w:rPr>
      <w:rFonts w:ascii="Calibri" w:eastAsia="Arial" w:hAnsi="Calibri" w:cs="Times New Roman"/>
      <w:lang w:eastAsia="ru-RU"/>
    </w:rPr>
  </w:style>
  <w:style w:type="paragraph" w:styleId="13">
    <w:name w:val="toc 1"/>
    <w:basedOn w:val="a"/>
    <w:next w:val="a"/>
    <w:autoRedefine/>
    <w:rsid w:val="00084CF3"/>
    <w:pPr>
      <w:tabs>
        <w:tab w:val="left" w:pos="440"/>
        <w:tab w:val="right" w:leader="dot" w:pos="10197"/>
      </w:tabs>
      <w:spacing w:after="100" w:line="259" w:lineRule="auto"/>
      <w:jc w:val="both"/>
    </w:pPr>
    <w:rPr>
      <w:rFonts w:ascii="Calibri" w:eastAsia="Arial" w:hAnsi="Calibri" w:cs="Times New Roman"/>
      <w:lang w:eastAsia="ru-RU"/>
    </w:rPr>
  </w:style>
  <w:style w:type="paragraph" w:styleId="31">
    <w:name w:val="toc 3"/>
    <w:basedOn w:val="a"/>
    <w:next w:val="a"/>
    <w:autoRedefine/>
    <w:rsid w:val="00084CF3"/>
    <w:pPr>
      <w:spacing w:after="100" w:line="259" w:lineRule="auto"/>
      <w:ind w:left="440"/>
    </w:pPr>
    <w:rPr>
      <w:rFonts w:ascii="Calibri" w:eastAsia="Arial" w:hAnsi="Calibri" w:cs="Times New Roman"/>
      <w:lang w:eastAsia="ru-RU"/>
    </w:rPr>
  </w:style>
  <w:style w:type="character" w:styleId="ac">
    <w:name w:val="Hyperlink"/>
    <w:rsid w:val="00084CF3"/>
    <w:rPr>
      <w:rFonts w:cs="Times New Roman"/>
      <w:color w:val="0563C1"/>
      <w:u w:val="single"/>
    </w:rPr>
  </w:style>
  <w:style w:type="paragraph" w:styleId="ad">
    <w:name w:val="Normal (Web)"/>
    <w:basedOn w:val="a"/>
    <w:semiHidden/>
    <w:rsid w:val="00084CF3"/>
    <w:pPr>
      <w:spacing w:before="100" w:beforeAutospacing="1" w:after="100" w:afterAutospacing="1" w:line="240" w:lineRule="auto"/>
    </w:pPr>
    <w:rPr>
      <w:rFonts w:ascii="Times New Roman" w:eastAsia="Arial" w:hAnsi="Times New Roman" w:cs="Times New Roman"/>
      <w:sz w:val="24"/>
      <w:szCs w:val="24"/>
      <w:lang w:eastAsia="ru-RU"/>
    </w:rPr>
  </w:style>
  <w:style w:type="paragraph" w:styleId="ae">
    <w:name w:val="annotation subject"/>
    <w:basedOn w:val="a8"/>
    <w:next w:val="a8"/>
    <w:link w:val="af"/>
    <w:semiHidden/>
    <w:rsid w:val="00084CF3"/>
    <w:rPr>
      <w:b/>
      <w:bCs/>
    </w:rPr>
  </w:style>
  <w:style w:type="character" w:customStyle="1" w:styleId="af">
    <w:name w:val="Тема примечания Знак"/>
    <w:basedOn w:val="a9"/>
    <w:link w:val="ae"/>
    <w:semiHidden/>
    <w:rsid w:val="00084CF3"/>
    <w:rPr>
      <w:rFonts w:ascii="Arial" w:eastAsia="Times New Roman" w:hAnsi="Arial" w:cs="Arial"/>
      <w:b/>
      <w:bCs/>
      <w:color w:val="000000"/>
      <w:sz w:val="20"/>
      <w:szCs w:val="20"/>
      <w:lang w:eastAsia="ru-RU"/>
    </w:rPr>
  </w:style>
  <w:style w:type="paragraph" w:customStyle="1" w:styleId="gmail-msolistparagraph">
    <w:name w:val="gmail-msolistparagraph"/>
    <w:basedOn w:val="a"/>
    <w:rsid w:val="00084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rsid w:val="00084CF3"/>
    <w:pPr>
      <w:tabs>
        <w:tab w:val="center" w:pos="4677"/>
        <w:tab w:val="right" w:pos="9355"/>
      </w:tabs>
      <w:spacing w:after="0" w:line="240" w:lineRule="auto"/>
    </w:pPr>
    <w:rPr>
      <w:rFonts w:ascii="Arial" w:eastAsia="Times New Roman" w:hAnsi="Arial" w:cs="Arial"/>
      <w:color w:val="000000"/>
      <w:lang w:eastAsia="ru-RU"/>
    </w:rPr>
  </w:style>
  <w:style w:type="character" w:customStyle="1" w:styleId="af1">
    <w:name w:val="Верхний колонтитул Знак"/>
    <w:basedOn w:val="a0"/>
    <w:link w:val="af0"/>
    <w:rsid w:val="00084CF3"/>
    <w:rPr>
      <w:rFonts w:ascii="Arial" w:eastAsia="Times New Roman" w:hAnsi="Arial" w:cs="Arial"/>
      <w:color w:val="000000"/>
      <w:lang w:eastAsia="ru-RU"/>
    </w:rPr>
  </w:style>
  <w:style w:type="paragraph" w:styleId="af2">
    <w:name w:val="footer"/>
    <w:basedOn w:val="a"/>
    <w:link w:val="af3"/>
    <w:rsid w:val="00084CF3"/>
    <w:pPr>
      <w:tabs>
        <w:tab w:val="center" w:pos="4677"/>
        <w:tab w:val="right" w:pos="9355"/>
      </w:tabs>
      <w:spacing w:after="0" w:line="240" w:lineRule="auto"/>
    </w:pPr>
    <w:rPr>
      <w:rFonts w:ascii="Arial" w:eastAsia="Times New Roman" w:hAnsi="Arial" w:cs="Arial"/>
      <w:color w:val="000000"/>
      <w:lang w:eastAsia="ru-RU"/>
    </w:rPr>
  </w:style>
  <w:style w:type="character" w:customStyle="1" w:styleId="af3">
    <w:name w:val="Нижний колонтитул Знак"/>
    <w:basedOn w:val="a0"/>
    <w:link w:val="af2"/>
    <w:rsid w:val="00084CF3"/>
    <w:rPr>
      <w:rFonts w:ascii="Arial" w:eastAsia="Times New Roman" w:hAnsi="Arial" w:cs="Arial"/>
      <w:color w:val="000000"/>
      <w:lang w:eastAsia="ru-RU"/>
    </w:rPr>
  </w:style>
  <w:style w:type="paragraph" w:customStyle="1" w:styleId="14">
    <w:name w:val="Без интервала1"/>
    <w:rsid w:val="00084CF3"/>
    <w:pPr>
      <w:spacing w:after="0" w:line="240" w:lineRule="auto"/>
    </w:pPr>
    <w:rPr>
      <w:rFonts w:ascii="Arial" w:eastAsia="Times New Roman" w:hAnsi="Arial" w:cs="Arial"/>
      <w:color w:val="000000"/>
      <w:lang w:eastAsia="ru-RU"/>
    </w:rPr>
  </w:style>
  <w:style w:type="paragraph" w:customStyle="1" w:styleId="ConsPlusTitle">
    <w:name w:val="ConsPlusTitle"/>
    <w:rsid w:val="00084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Paragraph"/>
    <w:basedOn w:val="a"/>
    <w:uiPriority w:val="34"/>
    <w:qFormat/>
    <w:rsid w:val="00084CF3"/>
    <w:pPr>
      <w:widowControl w:val="0"/>
      <w:suppressAutoHyphens/>
      <w:spacing w:after="0" w:line="240" w:lineRule="auto"/>
      <w:ind w:left="720"/>
      <w:contextualSpacing/>
    </w:pPr>
    <w:rPr>
      <w:rFonts w:ascii="Arial" w:eastAsia="Arial Unicode MS" w:hAnsi="Arial" w:cs="Times New Roman"/>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84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84CF3"/>
    <w:pPr>
      <w:keepNext/>
      <w:keepLines/>
      <w:spacing w:before="360" w:after="120"/>
      <w:ind w:left="576" w:hanging="576"/>
      <w:outlineLvl w:val="1"/>
    </w:pPr>
    <w:rPr>
      <w:rFonts w:ascii="Arial" w:eastAsia="Times New Roman" w:hAnsi="Arial" w:cs="Arial"/>
      <w:color w:val="000000"/>
      <w:sz w:val="32"/>
      <w:szCs w:val="32"/>
      <w:lang w:eastAsia="ru-RU"/>
    </w:rPr>
  </w:style>
  <w:style w:type="paragraph" w:styleId="3">
    <w:name w:val="heading 3"/>
    <w:basedOn w:val="a"/>
    <w:next w:val="a"/>
    <w:link w:val="30"/>
    <w:qFormat/>
    <w:rsid w:val="00084CF3"/>
    <w:pPr>
      <w:keepNext/>
      <w:keepLines/>
      <w:spacing w:before="320" w:after="80"/>
      <w:ind w:left="720" w:hanging="720"/>
      <w:outlineLvl w:val="2"/>
    </w:pPr>
    <w:rPr>
      <w:rFonts w:ascii="Arial" w:eastAsia="Times New Roman" w:hAnsi="Arial" w:cs="Arial"/>
      <w:color w:val="434343"/>
      <w:sz w:val="28"/>
      <w:szCs w:val="28"/>
      <w:lang w:eastAsia="ru-RU"/>
    </w:rPr>
  </w:style>
  <w:style w:type="paragraph" w:styleId="4">
    <w:name w:val="heading 4"/>
    <w:basedOn w:val="a"/>
    <w:next w:val="a"/>
    <w:link w:val="40"/>
    <w:qFormat/>
    <w:rsid w:val="00084CF3"/>
    <w:pPr>
      <w:keepNext/>
      <w:keepLines/>
      <w:spacing w:before="280" w:after="80"/>
      <w:ind w:left="864" w:hanging="864"/>
      <w:outlineLvl w:val="3"/>
    </w:pPr>
    <w:rPr>
      <w:rFonts w:ascii="Arial" w:eastAsia="Times New Roman" w:hAnsi="Arial" w:cs="Arial"/>
      <w:color w:val="666666"/>
      <w:sz w:val="24"/>
      <w:szCs w:val="24"/>
      <w:lang w:eastAsia="ru-RU"/>
    </w:rPr>
  </w:style>
  <w:style w:type="paragraph" w:styleId="5">
    <w:name w:val="heading 5"/>
    <w:basedOn w:val="a"/>
    <w:next w:val="a"/>
    <w:link w:val="50"/>
    <w:qFormat/>
    <w:rsid w:val="00084CF3"/>
    <w:pPr>
      <w:keepNext/>
      <w:keepLines/>
      <w:spacing w:before="240" w:after="80"/>
      <w:ind w:left="1008" w:hanging="1008"/>
      <w:outlineLvl w:val="4"/>
    </w:pPr>
    <w:rPr>
      <w:rFonts w:ascii="Arial" w:eastAsia="Times New Roman" w:hAnsi="Arial" w:cs="Arial"/>
      <w:color w:val="666666"/>
      <w:lang w:eastAsia="ru-RU"/>
    </w:rPr>
  </w:style>
  <w:style w:type="paragraph" w:styleId="6">
    <w:name w:val="heading 6"/>
    <w:basedOn w:val="a"/>
    <w:next w:val="a"/>
    <w:link w:val="60"/>
    <w:qFormat/>
    <w:rsid w:val="00084CF3"/>
    <w:pPr>
      <w:keepNext/>
      <w:keepLines/>
      <w:spacing w:before="240" w:after="80"/>
      <w:ind w:left="1152" w:hanging="1152"/>
      <w:outlineLvl w:val="5"/>
    </w:pPr>
    <w:rPr>
      <w:rFonts w:ascii="Arial" w:eastAsia="Times New Roman" w:hAnsi="Arial" w:cs="Arial"/>
      <w:i/>
      <w:color w:val="666666"/>
      <w:lang w:eastAsia="ru-RU"/>
    </w:rPr>
  </w:style>
  <w:style w:type="paragraph" w:styleId="7">
    <w:name w:val="heading 7"/>
    <w:basedOn w:val="a"/>
    <w:next w:val="a"/>
    <w:link w:val="70"/>
    <w:qFormat/>
    <w:rsid w:val="00084CF3"/>
    <w:pPr>
      <w:keepNext/>
      <w:keepLines/>
      <w:spacing w:before="40" w:after="0"/>
      <w:ind w:left="1296" w:hanging="1296"/>
      <w:outlineLvl w:val="6"/>
    </w:pPr>
    <w:rPr>
      <w:rFonts w:ascii="Calibri Light" w:eastAsia="Arial" w:hAnsi="Calibri Light" w:cs="Times New Roman"/>
      <w:i/>
      <w:iCs/>
      <w:color w:val="1F4D78"/>
      <w:lang w:eastAsia="ru-RU"/>
    </w:rPr>
  </w:style>
  <w:style w:type="paragraph" w:styleId="8">
    <w:name w:val="heading 8"/>
    <w:basedOn w:val="a"/>
    <w:next w:val="a"/>
    <w:link w:val="80"/>
    <w:qFormat/>
    <w:rsid w:val="00084CF3"/>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084CF3"/>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C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84CF3"/>
    <w:rPr>
      <w:rFonts w:ascii="Arial" w:eastAsia="Times New Roman" w:hAnsi="Arial" w:cs="Arial"/>
      <w:color w:val="000000"/>
      <w:sz w:val="32"/>
      <w:szCs w:val="32"/>
      <w:lang w:eastAsia="ru-RU"/>
    </w:rPr>
  </w:style>
  <w:style w:type="character" w:customStyle="1" w:styleId="30">
    <w:name w:val="Заголовок 3 Знак"/>
    <w:basedOn w:val="a0"/>
    <w:link w:val="3"/>
    <w:rsid w:val="00084CF3"/>
    <w:rPr>
      <w:rFonts w:ascii="Arial" w:eastAsia="Times New Roman" w:hAnsi="Arial" w:cs="Arial"/>
      <w:color w:val="434343"/>
      <w:sz w:val="28"/>
      <w:szCs w:val="28"/>
      <w:lang w:eastAsia="ru-RU"/>
    </w:rPr>
  </w:style>
  <w:style w:type="character" w:customStyle="1" w:styleId="40">
    <w:name w:val="Заголовок 4 Знак"/>
    <w:basedOn w:val="a0"/>
    <w:link w:val="4"/>
    <w:rsid w:val="00084CF3"/>
    <w:rPr>
      <w:rFonts w:ascii="Arial" w:eastAsia="Times New Roman" w:hAnsi="Arial" w:cs="Arial"/>
      <w:color w:val="666666"/>
      <w:sz w:val="24"/>
      <w:szCs w:val="24"/>
      <w:lang w:eastAsia="ru-RU"/>
    </w:rPr>
  </w:style>
  <w:style w:type="character" w:customStyle="1" w:styleId="50">
    <w:name w:val="Заголовок 5 Знак"/>
    <w:basedOn w:val="a0"/>
    <w:link w:val="5"/>
    <w:rsid w:val="00084CF3"/>
    <w:rPr>
      <w:rFonts w:ascii="Arial" w:eastAsia="Times New Roman" w:hAnsi="Arial" w:cs="Arial"/>
      <w:color w:val="666666"/>
      <w:lang w:eastAsia="ru-RU"/>
    </w:rPr>
  </w:style>
  <w:style w:type="character" w:customStyle="1" w:styleId="60">
    <w:name w:val="Заголовок 6 Знак"/>
    <w:basedOn w:val="a0"/>
    <w:link w:val="6"/>
    <w:rsid w:val="00084CF3"/>
    <w:rPr>
      <w:rFonts w:ascii="Arial" w:eastAsia="Times New Roman" w:hAnsi="Arial" w:cs="Arial"/>
      <w:i/>
      <w:color w:val="666666"/>
      <w:lang w:eastAsia="ru-RU"/>
    </w:rPr>
  </w:style>
  <w:style w:type="character" w:customStyle="1" w:styleId="70">
    <w:name w:val="Заголовок 7 Знак"/>
    <w:basedOn w:val="a0"/>
    <w:link w:val="7"/>
    <w:rsid w:val="00084CF3"/>
    <w:rPr>
      <w:rFonts w:ascii="Calibri Light" w:eastAsia="Arial" w:hAnsi="Calibri Light" w:cs="Times New Roman"/>
      <w:i/>
      <w:iCs/>
      <w:color w:val="1F4D78"/>
      <w:lang w:eastAsia="ru-RU"/>
    </w:rPr>
  </w:style>
  <w:style w:type="character" w:customStyle="1" w:styleId="80">
    <w:name w:val="Заголовок 8 Знак"/>
    <w:basedOn w:val="a0"/>
    <w:link w:val="8"/>
    <w:rsid w:val="00084CF3"/>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084CF3"/>
    <w:rPr>
      <w:rFonts w:ascii="Calibri Light" w:eastAsia="Arial" w:hAnsi="Calibri Light" w:cs="Times New Roman"/>
      <w:i/>
      <w:iCs/>
      <w:color w:val="272727"/>
      <w:sz w:val="21"/>
      <w:szCs w:val="21"/>
      <w:lang w:eastAsia="ru-RU"/>
    </w:rPr>
  </w:style>
  <w:style w:type="paragraph" w:customStyle="1" w:styleId="ConsPlusNormal">
    <w:name w:val="ConsPlusNormal"/>
    <w:rsid w:val="00084CF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084C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qFormat/>
    <w:rsid w:val="00084CF3"/>
    <w:pPr>
      <w:keepNext/>
      <w:keepLines/>
      <w:spacing w:after="60"/>
    </w:pPr>
    <w:rPr>
      <w:rFonts w:ascii="Arial" w:eastAsia="Times New Roman" w:hAnsi="Arial" w:cs="Arial"/>
      <w:color w:val="000000"/>
      <w:sz w:val="52"/>
      <w:szCs w:val="52"/>
      <w:lang w:eastAsia="ru-RU"/>
    </w:rPr>
  </w:style>
  <w:style w:type="character" w:customStyle="1" w:styleId="a5">
    <w:name w:val="Название Знак"/>
    <w:basedOn w:val="a0"/>
    <w:link w:val="a4"/>
    <w:rsid w:val="00084CF3"/>
    <w:rPr>
      <w:rFonts w:ascii="Arial" w:eastAsia="Times New Roman" w:hAnsi="Arial" w:cs="Arial"/>
      <w:color w:val="000000"/>
      <w:sz w:val="52"/>
      <w:szCs w:val="52"/>
      <w:lang w:eastAsia="ru-RU"/>
    </w:rPr>
  </w:style>
  <w:style w:type="paragraph" w:styleId="a6">
    <w:name w:val="Subtitle"/>
    <w:basedOn w:val="a"/>
    <w:next w:val="a"/>
    <w:link w:val="a7"/>
    <w:qFormat/>
    <w:rsid w:val="00084CF3"/>
    <w:pPr>
      <w:keepNext/>
      <w:keepLines/>
      <w:spacing w:after="320"/>
    </w:pPr>
    <w:rPr>
      <w:rFonts w:ascii="Arial" w:eastAsia="Times New Roman" w:hAnsi="Arial" w:cs="Arial"/>
      <w:i/>
      <w:color w:val="666666"/>
      <w:sz w:val="30"/>
      <w:szCs w:val="30"/>
      <w:lang w:eastAsia="ru-RU"/>
    </w:rPr>
  </w:style>
  <w:style w:type="character" w:customStyle="1" w:styleId="a7">
    <w:name w:val="Подзаголовок Знак"/>
    <w:basedOn w:val="a0"/>
    <w:link w:val="a6"/>
    <w:rsid w:val="00084CF3"/>
    <w:rPr>
      <w:rFonts w:ascii="Arial" w:eastAsia="Times New Roman" w:hAnsi="Arial" w:cs="Arial"/>
      <w:i/>
      <w:color w:val="666666"/>
      <w:sz w:val="30"/>
      <w:szCs w:val="30"/>
      <w:lang w:eastAsia="ru-RU"/>
    </w:rPr>
  </w:style>
  <w:style w:type="paragraph" w:styleId="a8">
    <w:name w:val="annotation text"/>
    <w:basedOn w:val="a"/>
    <w:link w:val="a9"/>
    <w:semiHidden/>
    <w:rsid w:val="00084CF3"/>
    <w:pPr>
      <w:spacing w:after="0" w:line="240" w:lineRule="auto"/>
    </w:pPr>
    <w:rPr>
      <w:rFonts w:ascii="Arial" w:eastAsia="Times New Roman" w:hAnsi="Arial" w:cs="Arial"/>
      <w:color w:val="000000"/>
      <w:sz w:val="20"/>
      <w:szCs w:val="20"/>
      <w:lang w:eastAsia="ru-RU"/>
    </w:rPr>
  </w:style>
  <w:style w:type="character" w:customStyle="1" w:styleId="a9">
    <w:name w:val="Текст примечания Знак"/>
    <w:basedOn w:val="a0"/>
    <w:link w:val="a8"/>
    <w:semiHidden/>
    <w:rsid w:val="00084CF3"/>
    <w:rPr>
      <w:rFonts w:ascii="Arial" w:eastAsia="Times New Roman" w:hAnsi="Arial" w:cs="Arial"/>
      <w:color w:val="000000"/>
      <w:sz w:val="20"/>
      <w:szCs w:val="20"/>
      <w:lang w:eastAsia="ru-RU"/>
    </w:rPr>
  </w:style>
  <w:style w:type="paragraph" w:styleId="aa">
    <w:name w:val="Balloon Text"/>
    <w:basedOn w:val="a"/>
    <w:link w:val="ab"/>
    <w:semiHidden/>
    <w:rsid w:val="00084CF3"/>
    <w:pPr>
      <w:spacing w:after="0" w:line="240" w:lineRule="auto"/>
    </w:pPr>
    <w:rPr>
      <w:rFonts w:ascii="Segoe UI" w:eastAsia="Times New Roman" w:hAnsi="Segoe UI" w:cs="Segoe UI"/>
      <w:color w:val="000000"/>
      <w:sz w:val="18"/>
      <w:szCs w:val="18"/>
      <w:lang w:eastAsia="ru-RU"/>
    </w:rPr>
  </w:style>
  <w:style w:type="character" w:customStyle="1" w:styleId="ab">
    <w:name w:val="Текст выноски Знак"/>
    <w:basedOn w:val="a0"/>
    <w:link w:val="aa"/>
    <w:semiHidden/>
    <w:rsid w:val="00084CF3"/>
    <w:rPr>
      <w:rFonts w:ascii="Segoe UI" w:eastAsia="Times New Roman" w:hAnsi="Segoe UI" w:cs="Segoe UI"/>
      <w:color w:val="000000"/>
      <w:sz w:val="18"/>
      <w:szCs w:val="18"/>
      <w:lang w:eastAsia="ru-RU"/>
    </w:rPr>
  </w:style>
  <w:style w:type="paragraph" w:customStyle="1" w:styleId="11">
    <w:name w:val="Абзац списка1"/>
    <w:basedOn w:val="a"/>
    <w:rsid w:val="00084CF3"/>
    <w:pPr>
      <w:spacing w:after="0"/>
      <w:ind w:left="720"/>
      <w:contextualSpacing/>
    </w:pPr>
    <w:rPr>
      <w:rFonts w:ascii="Arial" w:eastAsia="Times New Roman" w:hAnsi="Arial" w:cs="Arial"/>
      <w:color w:val="000000"/>
      <w:lang w:eastAsia="ru-RU"/>
    </w:rPr>
  </w:style>
  <w:style w:type="paragraph" w:customStyle="1" w:styleId="12">
    <w:name w:val="Заголовок оглавления1"/>
    <w:basedOn w:val="1"/>
    <w:next w:val="a"/>
    <w:rsid w:val="00084CF3"/>
    <w:pPr>
      <w:keepNext/>
      <w:keepLines/>
      <w:spacing w:before="240" w:beforeAutospacing="0" w:after="0" w:afterAutospacing="0" w:line="259" w:lineRule="auto"/>
      <w:ind w:left="432" w:hanging="432"/>
      <w:outlineLvl w:val="9"/>
    </w:pPr>
    <w:rPr>
      <w:rFonts w:ascii="Calibri Light" w:eastAsia="Arial" w:hAnsi="Calibri Light"/>
      <w:b w:val="0"/>
      <w:bCs w:val="0"/>
      <w:color w:val="2E74B5"/>
      <w:kern w:val="0"/>
      <w:sz w:val="32"/>
      <w:szCs w:val="32"/>
    </w:rPr>
  </w:style>
  <w:style w:type="paragraph" w:styleId="21">
    <w:name w:val="toc 2"/>
    <w:basedOn w:val="a"/>
    <w:next w:val="a"/>
    <w:autoRedefine/>
    <w:rsid w:val="00084CF3"/>
    <w:pPr>
      <w:spacing w:after="100" w:line="259" w:lineRule="auto"/>
      <w:ind w:left="220"/>
    </w:pPr>
    <w:rPr>
      <w:rFonts w:ascii="Calibri" w:eastAsia="Arial" w:hAnsi="Calibri" w:cs="Times New Roman"/>
      <w:lang w:eastAsia="ru-RU"/>
    </w:rPr>
  </w:style>
  <w:style w:type="paragraph" w:styleId="13">
    <w:name w:val="toc 1"/>
    <w:basedOn w:val="a"/>
    <w:next w:val="a"/>
    <w:autoRedefine/>
    <w:rsid w:val="00084CF3"/>
    <w:pPr>
      <w:tabs>
        <w:tab w:val="left" w:pos="440"/>
        <w:tab w:val="right" w:leader="dot" w:pos="10197"/>
      </w:tabs>
      <w:spacing w:after="100" w:line="259" w:lineRule="auto"/>
      <w:jc w:val="both"/>
    </w:pPr>
    <w:rPr>
      <w:rFonts w:ascii="Calibri" w:eastAsia="Arial" w:hAnsi="Calibri" w:cs="Times New Roman"/>
      <w:lang w:eastAsia="ru-RU"/>
    </w:rPr>
  </w:style>
  <w:style w:type="paragraph" w:styleId="31">
    <w:name w:val="toc 3"/>
    <w:basedOn w:val="a"/>
    <w:next w:val="a"/>
    <w:autoRedefine/>
    <w:rsid w:val="00084CF3"/>
    <w:pPr>
      <w:spacing w:after="100" w:line="259" w:lineRule="auto"/>
      <w:ind w:left="440"/>
    </w:pPr>
    <w:rPr>
      <w:rFonts w:ascii="Calibri" w:eastAsia="Arial" w:hAnsi="Calibri" w:cs="Times New Roman"/>
      <w:lang w:eastAsia="ru-RU"/>
    </w:rPr>
  </w:style>
  <w:style w:type="character" w:styleId="ac">
    <w:name w:val="Hyperlink"/>
    <w:rsid w:val="00084CF3"/>
    <w:rPr>
      <w:rFonts w:cs="Times New Roman"/>
      <w:color w:val="0563C1"/>
      <w:u w:val="single"/>
    </w:rPr>
  </w:style>
  <w:style w:type="paragraph" w:styleId="ad">
    <w:name w:val="Normal (Web)"/>
    <w:basedOn w:val="a"/>
    <w:semiHidden/>
    <w:rsid w:val="00084CF3"/>
    <w:pPr>
      <w:spacing w:before="100" w:beforeAutospacing="1" w:after="100" w:afterAutospacing="1" w:line="240" w:lineRule="auto"/>
    </w:pPr>
    <w:rPr>
      <w:rFonts w:ascii="Times New Roman" w:eastAsia="Arial" w:hAnsi="Times New Roman" w:cs="Times New Roman"/>
      <w:sz w:val="24"/>
      <w:szCs w:val="24"/>
      <w:lang w:eastAsia="ru-RU"/>
    </w:rPr>
  </w:style>
  <w:style w:type="paragraph" w:styleId="ae">
    <w:name w:val="annotation subject"/>
    <w:basedOn w:val="a8"/>
    <w:next w:val="a8"/>
    <w:link w:val="af"/>
    <w:semiHidden/>
    <w:rsid w:val="00084CF3"/>
    <w:rPr>
      <w:b/>
      <w:bCs/>
    </w:rPr>
  </w:style>
  <w:style w:type="character" w:customStyle="1" w:styleId="af">
    <w:name w:val="Тема примечания Знак"/>
    <w:basedOn w:val="a9"/>
    <w:link w:val="ae"/>
    <w:semiHidden/>
    <w:rsid w:val="00084CF3"/>
    <w:rPr>
      <w:rFonts w:ascii="Arial" w:eastAsia="Times New Roman" w:hAnsi="Arial" w:cs="Arial"/>
      <w:b/>
      <w:bCs/>
      <w:color w:val="000000"/>
      <w:sz w:val="20"/>
      <w:szCs w:val="20"/>
      <w:lang w:eastAsia="ru-RU"/>
    </w:rPr>
  </w:style>
  <w:style w:type="paragraph" w:customStyle="1" w:styleId="gmail-msolistparagraph">
    <w:name w:val="gmail-msolistparagraph"/>
    <w:basedOn w:val="a"/>
    <w:rsid w:val="00084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rsid w:val="00084CF3"/>
    <w:pPr>
      <w:tabs>
        <w:tab w:val="center" w:pos="4677"/>
        <w:tab w:val="right" w:pos="9355"/>
      </w:tabs>
      <w:spacing w:after="0" w:line="240" w:lineRule="auto"/>
    </w:pPr>
    <w:rPr>
      <w:rFonts w:ascii="Arial" w:eastAsia="Times New Roman" w:hAnsi="Arial" w:cs="Arial"/>
      <w:color w:val="000000"/>
      <w:lang w:eastAsia="ru-RU"/>
    </w:rPr>
  </w:style>
  <w:style w:type="character" w:customStyle="1" w:styleId="af1">
    <w:name w:val="Верхний колонтитул Знак"/>
    <w:basedOn w:val="a0"/>
    <w:link w:val="af0"/>
    <w:rsid w:val="00084CF3"/>
    <w:rPr>
      <w:rFonts w:ascii="Arial" w:eastAsia="Times New Roman" w:hAnsi="Arial" w:cs="Arial"/>
      <w:color w:val="000000"/>
      <w:lang w:eastAsia="ru-RU"/>
    </w:rPr>
  </w:style>
  <w:style w:type="paragraph" w:styleId="af2">
    <w:name w:val="footer"/>
    <w:basedOn w:val="a"/>
    <w:link w:val="af3"/>
    <w:rsid w:val="00084CF3"/>
    <w:pPr>
      <w:tabs>
        <w:tab w:val="center" w:pos="4677"/>
        <w:tab w:val="right" w:pos="9355"/>
      </w:tabs>
      <w:spacing w:after="0" w:line="240" w:lineRule="auto"/>
    </w:pPr>
    <w:rPr>
      <w:rFonts w:ascii="Arial" w:eastAsia="Times New Roman" w:hAnsi="Arial" w:cs="Arial"/>
      <w:color w:val="000000"/>
      <w:lang w:eastAsia="ru-RU"/>
    </w:rPr>
  </w:style>
  <w:style w:type="character" w:customStyle="1" w:styleId="af3">
    <w:name w:val="Нижний колонтитул Знак"/>
    <w:basedOn w:val="a0"/>
    <w:link w:val="af2"/>
    <w:rsid w:val="00084CF3"/>
    <w:rPr>
      <w:rFonts w:ascii="Arial" w:eastAsia="Times New Roman" w:hAnsi="Arial" w:cs="Arial"/>
      <w:color w:val="000000"/>
      <w:lang w:eastAsia="ru-RU"/>
    </w:rPr>
  </w:style>
  <w:style w:type="paragraph" w:customStyle="1" w:styleId="14">
    <w:name w:val="Без интервала1"/>
    <w:rsid w:val="00084CF3"/>
    <w:pPr>
      <w:spacing w:after="0" w:line="240" w:lineRule="auto"/>
    </w:pPr>
    <w:rPr>
      <w:rFonts w:ascii="Arial" w:eastAsia="Times New Roman" w:hAnsi="Arial" w:cs="Arial"/>
      <w:color w:val="000000"/>
      <w:lang w:eastAsia="ru-RU"/>
    </w:rPr>
  </w:style>
  <w:style w:type="paragraph" w:customStyle="1" w:styleId="ConsPlusTitle">
    <w:name w:val="ConsPlusTitle"/>
    <w:rsid w:val="00084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Paragraph"/>
    <w:basedOn w:val="a"/>
    <w:uiPriority w:val="34"/>
    <w:qFormat/>
    <w:rsid w:val="00084CF3"/>
    <w:pPr>
      <w:widowControl w:val="0"/>
      <w:suppressAutoHyphens/>
      <w:spacing w:after="0" w:line="240" w:lineRule="auto"/>
      <w:ind w:left="720"/>
      <w:contextualSpacing/>
    </w:pPr>
    <w:rPr>
      <w:rFonts w:ascii="Arial" w:eastAsia="Arial Unicode MS"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microsoft.com/office/2007/relationships/stylesWithEffects" Target="stylesWithEffects.xml"/><Relationship Id="rId7" Type="http://schemas.openxmlformats.org/officeDocument/2006/relationships/hyperlink" Target="consultantplus://offline/ref=094BED974C7ED42B0B6BC553D105EFA3CBC7E1FBED409AE4BCDB897908XC6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608077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ndia.ru/text/category/vodoem/" TargetMode="External"/><Relationship Id="rId4" Type="http://schemas.openxmlformats.org/officeDocument/2006/relationships/settings" Target="settings.xml"/><Relationship Id="rId9" Type="http://schemas.openxmlformats.org/officeDocument/2006/relationships/hyperlink" Target="http://pandia.ru/text/category/sanitarnie_nor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21833</Words>
  <Characters>124449</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cp:lastModifiedBy>
  <cp:revision>2</cp:revision>
  <dcterms:created xsi:type="dcterms:W3CDTF">2020-12-13T13:04:00Z</dcterms:created>
  <dcterms:modified xsi:type="dcterms:W3CDTF">2020-12-13T13:04:00Z</dcterms:modified>
</cp:coreProperties>
</file>