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F7" w:rsidRPr="006A45FA" w:rsidRDefault="00AA1AF7" w:rsidP="00AA1AF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>СОВЕТ МУНИЦИПАЛЬНОГО ОБРАЗОВАНИЯ</w:t>
      </w:r>
    </w:p>
    <w:p w:rsidR="00AA1AF7" w:rsidRPr="006A45FA" w:rsidRDefault="00AA1AF7" w:rsidP="00AA1AF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 xml:space="preserve"> «МАРФИНСКИЙ СЕЛЬСОВЕТ»</w:t>
      </w:r>
    </w:p>
    <w:p w:rsidR="00AA1AF7" w:rsidRPr="006A45FA" w:rsidRDefault="00AA1AF7" w:rsidP="00AA1AF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>ВОЛОДАРСКОГО РАЙОНА АСТРАХАНСКОЙ ОБЛАСТИ</w:t>
      </w:r>
    </w:p>
    <w:p w:rsidR="00AA1AF7" w:rsidRPr="006A45FA" w:rsidRDefault="00AA1AF7" w:rsidP="00AA1AF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A1AF7" w:rsidRPr="006A45FA" w:rsidRDefault="00AA1AF7" w:rsidP="00AA1AF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>РЕШЕНИЕ</w:t>
      </w:r>
    </w:p>
    <w:p w:rsidR="00AA1AF7" w:rsidRPr="006A45FA" w:rsidRDefault="00AA1AF7" w:rsidP="00AA1AF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A1AF7" w:rsidRPr="006A45FA" w:rsidRDefault="00AA1AF7" w:rsidP="00AA1AF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A1AF7" w:rsidRPr="006A45FA" w:rsidRDefault="00AA1AF7" w:rsidP="00AA1AF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10.06.</w:t>
      </w:r>
      <w:r w:rsidRPr="006A45FA">
        <w:rPr>
          <w:rFonts w:ascii="Arial" w:hAnsi="Arial" w:cs="Arial"/>
          <w:sz w:val="24"/>
          <w:szCs w:val="24"/>
        </w:rPr>
        <w:t xml:space="preserve">.2014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6A45F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14</w:t>
      </w:r>
    </w:p>
    <w:p w:rsidR="00AA1AF7" w:rsidRDefault="00AA1AF7" w:rsidP="00AA1AF7">
      <w:pPr>
        <w:pStyle w:val="Default"/>
        <w:ind w:firstLine="709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>Об утверждении Правил содержания</w:t>
      </w:r>
    </w:p>
    <w:p w:rsidR="00AA1AF7" w:rsidRPr="006A45FA" w:rsidRDefault="00AA1AF7" w:rsidP="00AA1AF7">
      <w:pPr>
        <w:pStyle w:val="Default"/>
        <w:ind w:firstLine="709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домашних и сельскохозяйственных </w:t>
      </w:r>
    </w:p>
    <w:p w:rsidR="00AA1AF7" w:rsidRPr="006A45FA" w:rsidRDefault="00AA1AF7" w:rsidP="00AA1AF7">
      <w:pPr>
        <w:pStyle w:val="Default"/>
        <w:ind w:firstLine="709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животных и птицы на территории </w:t>
      </w:r>
    </w:p>
    <w:p w:rsidR="00AA1AF7" w:rsidRPr="006A45FA" w:rsidRDefault="00AA1AF7" w:rsidP="00AA1AF7">
      <w:pPr>
        <w:pStyle w:val="Default"/>
        <w:ind w:firstLine="709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>муниципального образования</w:t>
      </w:r>
    </w:p>
    <w:p w:rsidR="00AA1AF7" w:rsidRPr="006A45FA" w:rsidRDefault="00AA1AF7" w:rsidP="00AA1AF7">
      <w:pPr>
        <w:pStyle w:val="Default"/>
        <w:ind w:firstLine="709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>«</w:t>
      </w:r>
      <w:proofErr w:type="spellStart"/>
      <w:r w:rsidRPr="006A45FA">
        <w:rPr>
          <w:rFonts w:ascii="Arial" w:hAnsi="Arial" w:cs="Arial"/>
          <w:color w:val="auto"/>
        </w:rPr>
        <w:t>Марфинский</w:t>
      </w:r>
      <w:proofErr w:type="spellEnd"/>
      <w:r w:rsidRPr="006A45FA">
        <w:rPr>
          <w:rFonts w:ascii="Arial" w:hAnsi="Arial" w:cs="Arial"/>
          <w:color w:val="auto"/>
        </w:rPr>
        <w:t xml:space="preserve">  сельсовет»</w:t>
      </w:r>
    </w:p>
    <w:p w:rsidR="00AA1AF7" w:rsidRPr="006A45FA" w:rsidRDefault="00AA1AF7" w:rsidP="00AA1AF7">
      <w:pPr>
        <w:pStyle w:val="Default"/>
        <w:ind w:firstLine="709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</w:t>
      </w:r>
    </w:p>
    <w:p w:rsidR="00AA1AF7" w:rsidRPr="006A45FA" w:rsidRDefault="00AA1AF7" w:rsidP="00AA1AF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</w:rPr>
        <w:t xml:space="preserve">       В целях упорядочения содержания домашних и сельскохозяйственных животных и птицы, обеспечения проведения профилактических мероприятий по предупреждению заболеваний животных, создания условий, исключающих потраву зеленых насаждений  на территории муниципального образования «</w:t>
      </w:r>
      <w:proofErr w:type="spellStart"/>
      <w:r w:rsidRPr="006A45FA">
        <w:rPr>
          <w:rFonts w:ascii="Arial" w:hAnsi="Arial" w:cs="Arial"/>
          <w:color w:val="auto"/>
        </w:rPr>
        <w:t>Марфинский</w:t>
      </w:r>
      <w:proofErr w:type="spellEnd"/>
      <w:r w:rsidRPr="006A45FA">
        <w:rPr>
          <w:rFonts w:ascii="Arial" w:hAnsi="Arial" w:cs="Arial"/>
          <w:color w:val="auto"/>
        </w:rPr>
        <w:t xml:space="preserve">  сельсовет</w:t>
      </w:r>
      <w:r w:rsidRPr="006A45FA">
        <w:rPr>
          <w:rFonts w:ascii="Arial" w:hAnsi="Arial" w:cs="Arial"/>
        </w:rPr>
        <w:t>», руководствуясь Законом Астраханской области от 04.09.2007 г. № 49/2007-ОЗ  «Об административных правонарушениях»</w:t>
      </w:r>
      <w:r>
        <w:rPr>
          <w:rFonts w:ascii="Arial" w:hAnsi="Arial" w:cs="Arial"/>
        </w:rPr>
        <w:t>, Уставом МО «</w:t>
      </w:r>
      <w:proofErr w:type="spellStart"/>
      <w:r>
        <w:rPr>
          <w:rFonts w:ascii="Arial" w:hAnsi="Arial" w:cs="Arial"/>
        </w:rPr>
        <w:t>Марфинский</w:t>
      </w:r>
      <w:proofErr w:type="spellEnd"/>
      <w:r>
        <w:rPr>
          <w:rFonts w:ascii="Arial" w:hAnsi="Arial" w:cs="Arial"/>
        </w:rPr>
        <w:t xml:space="preserve"> сельсовет»,</w:t>
      </w:r>
      <w:r w:rsidRPr="006A45FA">
        <w:rPr>
          <w:rFonts w:ascii="Arial" w:hAnsi="Arial" w:cs="Arial"/>
        </w:rPr>
        <w:t xml:space="preserve">  Совет МО « </w:t>
      </w:r>
      <w:proofErr w:type="spellStart"/>
      <w:r w:rsidRPr="006A45FA">
        <w:rPr>
          <w:rFonts w:ascii="Arial" w:hAnsi="Arial" w:cs="Arial"/>
        </w:rPr>
        <w:t>Марфинский</w:t>
      </w:r>
      <w:proofErr w:type="spellEnd"/>
      <w:r w:rsidRPr="006A45FA">
        <w:rPr>
          <w:rFonts w:ascii="Arial" w:hAnsi="Arial" w:cs="Arial"/>
        </w:rPr>
        <w:t xml:space="preserve"> сельсовет»,</w:t>
      </w:r>
    </w:p>
    <w:p w:rsidR="00AA1AF7" w:rsidRPr="006A45FA" w:rsidRDefault="00AA1AF7" w:rsidP="00AA1AF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6A45FA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AA1AF7" w:rsidRPr="006A45FA" w:rsidRDefault="00AA1AF7" w:rsidP="00AA1AF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45FA">
        <w:rPr>
          <w:rFonts w:ascii="Arial" w:hAnsi="Arial" w:cs="Arial"/>
          <w:b/>
          <w:sz w:val="24"/>
          <w:szCs w:val="24"/>
        </w:rPr>
        <w:t>РЕШИЛ:</w:t>
      </w:r>
    </w:p>
    <w:p w:rsidR="00AA1AF7" w:rsidRPr="006A45FA" w:rsidRDefault="00AA1AF7" w:rsidP="00AA1AF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</w:rPr>
        <w:t xml:space="preserve">    1.  Утвердить Правила содержания домашних и сельскохозяйственных животных и птицы на территории муниципального образования «</w:t>
      </w:r>
      <w:proofErr w:type="spellStart"/>
      <w:r w:rsidRPr="006A45FA">
        <w:rPr>
          <w:rFonts w:ascii="Arial" w:hAnsi="Arial" w:cs="Arial"/>
        </w:rPr>
        <w:t>Марфинский</w:t>
      </w:r>
      <w:proofErr w:type="spellEnd"/>
      <w:r w:rsidRPr="006A45FA">
        <w:rPr>
          <w:rFonts w:ascii="Arial" w:hAnsi="Arial" w:cs="Arial"/>
        </w:rPr>
        <w:t xml:space="preserve"> сельсовет», согласно приложению к настоящему решению.</w:t>
      </w:r>
    </w:p>
    <w:p w:rsidR="00AA1AF7" w:rsidRPr="006A45FA" w:rsidRDefault="00AA1AF7" w:rsidP="00AA1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 xml:space="preserve">    2. Признать утратившим силу:</w:t>
      </w:r>
    </w:p>
    <w:p w:rsidR="00AA1AF7" w:rsidRPr="006A45FA" w:rsidRDefault="00AA1AF7" w:rsidP="00AA1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>- Решение Совета от 11.03.2013 №8 «О правилах содержания, прогона и выпаса сельскохозяйственных животных на территории МО «</w:t>
      </w:r>
      <w:proofErr w:type="spellStart"/>
      <w:r w:rsidRPr="006A45FA">
        <w:rPr>
          <w:rFonts w:ascii="Arial" w:hAnsi="Arial" w:cs="Arial"/>
          <w:sz w:val="24"/>
          <w:szCs w:val="24"/>
        </w:rPr>
        <w:t>Марфинский</w:t>
      </w:r>
      <w:proofErr w:type="spellEnd"/>
      <w:r w:rsidRPr="006A45FA">
        <w:rPr>
          <w:rFonts w:ascii="Arial" w:hAnsi="Arial" w:cs="Arial"/>
          <w:sz w:val="24"/>
          <w:szCs w:val="24"/>
        </w:rPr>
        <w:t xml:space="preserve"> сельсовет»</w:t>
      </w:r>
    </w:p>
    <w:p w:rsidR="00AA1AF7" w:rsidRPr="006A45FA" w:rsidRDefault="00AA1AF7" w:rsidP="00AA1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>-Решение Совета от 20.07.2006 №17 «Об утверждении Правил содержания собак и кошек на территории МО «</w:t>
      </w:r>
      <w:proofErr w:type="spellStart"/>
      <w:r w:rsidRPr="006A45FA">
        <w:rPr>
          <w:rFonts w:ascii="Arial" w:hAnsi="Arial" w:cs="Arial"/>
          <w:sz w:val="24"/>
          <w:szCs w:val="24"/>
        </w:rPr>
        <w:t>Марфинский</w:t>
      </w:r>
      <w:proofErr w:type="spellEnd"/>
      <w:r w:rsidRPr="006A45FA">
        <w:rPr>
          <w:rFonts w:ascii="Arial" w:hAnsi="Arial" w:cs="Arial"/>
          <w:sz w:val="24"/>
          <w:szCs w:val="24"/>
        </w:rPr>
        <w:t xml:space="preserve"> сельсовет»</w:t>
      </w:r>
    </w:p>
    <w:p w:rsidR="00AA1AF7" w:rsidRPr="006A45FA" w:rsidRDefault="00AA1AF7" w:rsidP="00AA1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>3. Настоящее решение вступает в силу с момента его обнародования и подлежит размещению на официальном сайте Администрации МО «</w:t>
      </w:r>
      <w:proofErr w:type="spellStart"/>
      <w:r w:rsidRPr="006A45FA">
        <w:rPr>
          <w:rFonts w:ascii="Arial" w:hAnsi="Arial" w:cs="Arial"/>
          <w:sz w:val="24"/>
          <w:szCs w:val="24"/>
        </w:rPr>
        <w:t>Марфинский</w:t>
      </w:r>
      <w:proofErr w:type="spellEnd"/>
      <w:r w:rsidRPr="006A45FA">
        <w:rPr>
          <w:rFonts w:ascii="Arial" w:hAnsi="Arial" w:cs="Arial"/>
          <w:sz w:val="24"/>
          <w:szCs w:val="24"/>
        </w:rPr>
        <w:t xml:space="preserve"> сельсовет»</w:t>
      </w:r>
    </w:p>
    <w:p w:rsidR="00AA1AF7" w:rsidRPr="006A45FA" w:rsidRDefault="00AA1AF7" w:rsidP="00AA1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1AF7" w:rsidRPr="006A45FA" w:rsidRDefault="00AA1AF7" w:rsidP="00AA1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>Председатель Совета</w:t>
      </w:r>
    </w:p>
    <w:p w:rsidR="00AA1AF7" w:rsidRPr="006A45FA" w:rsidRDefault="00AA1AF7" w:rsidP="00AA1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Pr="006A45FA">
        <w:rPr>
          <w:rFonts w:ascii="Arial" w:hAnsi="Arial" w:cs="Arial"/>
          <w:sz w:val="24"/>
          <w:szCs w:val="24"/>
        </w:rPr>
        <w:t>Марфинский</w:t>
      </w:r>
      <w:proofErr w:type="spellEnd"/>
      <w:r w:rsidRPr="006A45FA">
        <w:rPr>
          <w:rFonts w:ascii="Arial" w:hAnsi="Arial" w:cs="Arial"/>
          <w:sz w:val="24"/>
          <w:szCs w:val="24"/>
        </w:rPr>
        <w:t xml:space="preserve"> сельсовет»                                            Н.К. Савенков</w:t>
      </w:r>
    </w:p>
    <w:p w:rsidR="00AA1AF7" w:rsidRPr="006A45FA" w:rsidRDefault="00AA1AF7" w:rsidP="00AA1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1AF7" w:rsidRPr="006A45FA" w:rsidRDefault="00AA1AF7" w:rsidP="00AA1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>Глава МО «</w:t>
      </w:r>
      <w:proofErr w:type="spellStart"/>
      <w:r w:rsidRPr="006A45FA">
        <w:rPr>
          <w:rFonts w:ascii="Arial" w:hAnsi="Arial" w:cs="Arial"/>
          <w:sz w:val="24"/>
          <w:szCs w:val="24"/>
        </w:rPr>
        <w:t>Марфинский</w:t>
      </w:r>
      <w:proofErr w:type="spellEnd"/>
      <w:r w:rsidRPr="006A45FA">
        <w:rPr>
          <w:rFonts w:ascii="Arial" w:hAnsi="Arial" w:cs="Arial"/>
          <w:sz w:val="24"/>
          <w:szCs w:val="24"/>
        </w:rPr>
        <w:t xml:space="preserve"> сельсовет»                                  Н.К. Савенков</w:t>
      </w:r>
    </w:p>
    <w:p w:rsidR="00AA1AF7" w:rsidRPr="006A45FA" w:rsidRDefault="00AA1AF7" w:rsidP="00AA1AF7">
      <w:pPr>
        <w:pStyle w:val="Default"/>
        <w:pageBreakBefore/>
        <w:ind w:firstLine="709"/>
        <w:jc w:val="right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lastRenderedPageBreak/>
        <w:t xml:space="preserve">   Приложение </w:t>
      </w:r>
    </w:p>
    <w:p w:rsidR="00AA1AF7" w:rsidRPr="006A45FA" w:rsidRDefault="00AA1AF7" w:rsidP="00AA1AF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решению Совета                                                                      МО «</w:t>
      </w:r>
      <w:proofErr w:type="spellStart"/>
      <w:r w:rsidRPr="006A45FA">
        <w:rPr>
          <w:rFonts w:ascii="Arial" w:hAnsi="Arial" w:cs="Arial"/>
          <w:sz w:val="24"/>
          <w:szCs w:val="24"/>
        </w:rPr>
        <w:t>Марфинский</w:t>
      </w:r>
      <w:proofErr w:type="spellEnd"/>
      <w:r w:rsidRPr="006A45FA">
        <w:rPr>
          <w:rFonts w:ascii="Arial" w:hAnsi="Arial" w:cs="Arial"/>
          <w:sz w:val="24"/>
          <w:szCs w:val="24"/>
        </w:rPr>
        <w:t xml:space="preserve"> сельсовет»</w:t>
      </w:r>
    </w:p>
    <w:p w:rsidR="00AA1AF7" w:rsidRPr="006A45FA" w:rsidRDefault="00AA1AF7" w:rsidP="00AA1AF7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>10.06</w:t>
      </w:r>
      <w:r w:rsidRPr="006A45FA">
        <w:rPr>
          <w:rFonts w:ascii="Arial" w:hAnsi="Arial" w:cs="Arial"/>
          <w:sz w:val="24"/>
          <w:szCs w:val="24"/>
        </w:rPr>
        <w:t>.2014 г.  №</w:t>
      </w:r>
      <w:r>
        <w:rPr>
          <w:rFonts w:ascii="Arial" w:hAnsi="Arial" w:cs="Arial"/>
          <w:sz w:val="24"/>
          <w:szCs w:val="24"/>
        </w:rPr>
        <w:t>14</w:t>
      </w:r>
      <w:r w:rsidRPr="006A45FA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AA1AF7" w:rsidRPr="006A45FA" w:rsidRDefault="00AA1AF7" w:rsidP="00AA1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1AF7" w:rsidRPr="006A45FA" w:rsidRDefault="00AA1AF7" w:rsidP="00AA1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45FA">
        <w:rPr>
          <w:rFonts w:ascii="Arial" w:hAnsi="Arial" w:cs="Arial"/>
          <w:sz w:val="24"/>
          <w:szCs w:val="24"/>
        </w:rPr>
        <w:t xml:space="preserve">   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ПРАВИЛА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содержания домашних и сельскохозяйственных животных и птицы на территории муниципального образования </w:t>
      </w:r>
      <w:r w:rsidRPr="006A45FA">
        <w:rPr>
          <w:rFonts w:ascii="Arial" w:hAnsi="Arial" w:cs="Arial"/>
          <w:b/>
        </w:rPr>
        <w:t>МО «</w:t>
      </w:r>
      <w:proofErr w:type="spellStart"/>
      <w:r w:rsidRPr="006A45FA">
        <w:rPr>
          <w:rFonts w:ascii="Arial" w:hAnsi="Arial" w:cs="Arial"/>
          <w:b/>
        </w:rPr>
        <w:t>Марфинский</w:t>
      </w:r>
      <w:proofErr w:type="spellEnd"/>
      <w:r w:rsidRPr="006A45FA">
        <w:rPr>
          <w:rFonts w:ascii="Arial" w:hAnsi="Arial" w:cs="Arial"/>
          <w:b/>
        </w:rPr>
        <w:t xml:space="preserve"> сельсовет</w:t>
      </w:r>
      <w:r w:rsidRPr="006A45FA">
        <w:rPr>
          <w:rFonts w:ascii="Arial" w:hAnsi="Arial" w:cs="Arial"/>
        </w:rPr>
        <w:t>»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ГЛАВА </w:t>
      </w:r>
      <w:r w:rsidRPr="006A45FA">
        <w:rPr>
          <w:rFonts w:ascii="Arial" w:hAnsi="Arial" w:cs="Arial"/>
          <w:b/>
          <w:color w:val="auto"/>
          <w:lang w:val="en-US"/>
        </w:rPr>
        <w:t>I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ОБЩИЕ ПОЛОЖЕНИЯ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 Правила содержания домашних и сельскохозяйственных животных и птицы на территории муниципального образования «</w:t>
      </w:r>
      <w:proofErr w:type="spellStart"/>
      <w:r w:rsidRPr="006A45FA">
        <w:rPr>
          <w:rFonts w:ascii="Arial" w:hAnsi="Arial" w:cs="Arial"/>
          <w:color w:val="auto"/>
        </w:rPr>
        <w:t>Марфинский</w:t>
      </w:r>
      <w:proofErr w:type="spellEnd"/>
      <w:r w:rsidRPr="006A45FA">
        <w:rPr>
          <w:rFonts w:ascii="Arial" w:hAnsi="Arial" w:cs="Arial"/>
          <w:color w:val="auto"/>
        </w:rPr>
        <w:t xml:space="preserve"> сельсовет» разработаны на основании действующего законодательства Российской Федерации и в соответствии с Законом Астраханской области от 04.09.2007 г. № 49/2007-ОЗ «Об административных правонарушениях».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на территории частного домовладения либо арендуемого участка, квартире и сельскохозяйственных животных и птицу в личном подсобном хозяйстве.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 В настоящих Правилах используются следующие понятия: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</w:t>
      </w:r>
      <w:r w:rsidRPr="006A45FA">
        <w:rPr>
          <w:rFonts w:ascii="Arial" w:hAnsi="Arial" w:cs="Arial"/>
          <w:b/>
          <w:color w:val="auto"/>
        </w:rPr>
        <w:t>домашние животные</w:t>
      </w:r>
      <w:r w:rsidRPr="006A45FA">
        <w:rPr>
          <w:rFonts w:ascii="Arial" w:hAnsi="Arial" w:cs="Arial"/>
          <w:color w:val="auto"/>
        </w:rPr>
        <w:t xml:space="preserve"> – включают в себя собак, кошек;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</w:t>
      </w:r>
      <w:proofErr w:type="gramStart"/>
      <w:r w:rsidRPr="006A45FA">
        <w:rPr>
          <w:rFonts w:ascii="Arial" w:hAnsi="Arial" w:cs="Arial"/>
          <w:b/>
          <w:color w:val="auto"/>
        </w:rPr>
        <w:t>сельскохозяйственные животные и птица</w:t>
      </w:r>
      <w:r w:rsidRPr="006A45FA">
        <w:rPr>
          <w:rFonts w:ascii="Arial" w:hAnsi="Arial" w:cs="Arial"/>
          <w:color w:val="auto"/>
        </w:rPr>
        <w:t xml:space="preserve"> – включают в себя крупный рогатый скот (коровы, быки, телята), свиней, овец, коз, лошадей, кроликов, домашнюю птицу (куры, утки, гуси, индейки) и других животных и птицу сельскохозяйственного назначения;</w:t>
      </w:r>
      <w:proofErr w:type="gramEnd"/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</w:t>
      </w:r>
      <w:r w:rsidRPr="006A45FA">
        <w:rPr>
          <w:rFonts w:ascii="Arial" w:hAnsi="Arial" w:cs="Arial"/>
          <w:b/>
          <w:color w:val="auto"/>
        </w:rPr>
        <w:t>безнадзорные животные</w:t>
      </w:r>
      <w:r w:rsidRPr="006A45FA">
        <w:rPr>
          <w:rFonts w:ascii="Arial" w:hAnsi="Arial" w:cs="Arial"/>
          <w:color w:val="auto"/>
        </w:rPr>
        <w:t xml:space="preserve"> – животные, находящиеся без сопровождающего лица (за исключением оставленного владельцем на привязи);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</w:t>
      </w:r>
      <w:r w:rsidRPr="006A45FA">
        <w:rPr>
          <w:rFonts w:ascii="Arial" w:hAnsi="Arial" w:cs="Arial"/>
          <w:b/>
          <w:color w:val="auto"/>
        </w:rPr>
        <w:t>владелец животных</w:t>
      </w:r>
      <w:r w:rsidRPr="006A45FA">
        <w:rPr>
          <w:rFonts w:ascii="Arial" w:hAnsi="Arial" w:cs="Arial"/>
          <w:color w:val="auto"/>
        </w:rPr>
        <w:t xml:space="preserve"> – физическое или юридическое лицо, которое пользуется, распоряжается и совершает другие действия с сельскохозяйственными домашними животными на праве собственности, аренды и других прав;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</w:t>
      </w:r>
      <w:r w:rsidRPr="006A45FA">
        <w:rPr>
          <w:rFonts w:ascii="Arial" w:hAnsi="Arial" w:cs="Arial"/>
          <w:b/>
          <w:color w:val="auto"/>
        </w:rPr>
        <w:t>прогон животных</w:t>
      </w:r>
      <w:r w:rsidRPr="006A45FA">
        <w:rPr>
          <w:rFonts w:ascii="Arial" w:hAnsi="Arial" w:cs="Arial"/>
          <w:color w:val="auto"/>
        </w:rPr>
        <w:t xml:space="preserve"> – передвижение животных от места их постоянного нахождения до места выпаса и назад;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</w:t>
      </w:r>
      <w:r w:rsidRPr="006A45FA">
        <w:rPr>
          <w:rFonts w:ascii="Arial" w:hAnsi="Arial" w:cs="Arial"/>
          <w:b/>
          <w:color w:val="auto"/>
        </w:rPr>
        <w:t>место выпаса животных</w:t>
      </w:r>
      <w:r w:rsidRPr="006A45FA">
        <w:rPr>
          <w:rFonts w:ascii="Arial" w:hAnsi="Arial" w:cs="Arial"/>
          <w:color w:val="auto"/>
        </w:rPr>
        <w:t xml:space="preserve"> – специально отведенное место для пастьбы животных, контролируемое пребывание на пастбище животных;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</w:t>
      </w:r>
      <w:r w:rsidRPr="006A45FA">
        <w:rPr>
          <w:rFonts w:ascii="Arial" w:hAnsi="Arial" w:cs="Arial"/>
          <w:b/>
          <w:color w:val="auto"/>
        </w:rPr>
        <w:t>потрава сельскохозяйственных угодий</w:t>
      </w:r>
      <w:r w:rsidRPr="006A45FA">
        <w:rPr>
          <w:rFonts w:ascii="Arial" w:hAnsi="Arial" w:cs="Arial"/>
          <w:color w:val="auto"/>
        </w:rPr>
        <w:t xml:space="preserve"> – порча, истребление посевов, трав;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</w:t>
      </w:r>
      <w:r w:rsidRPr="006A45FA">
        <w:rPr>
          <w:rFonts w:ascii="Arial" w:hAnsi="Arial" w:cs="Arial"/>
          <w:b/>
          <w:color w:val="auto"/>
        </w:rPr>
        <w:t>повреждение сельскохозяйственных насаждений</w:t>
      </w:r>
      <w:r w:rsidRPr="006A45FA">
        <w:rPr>
          <w:rFonts w:ascii="Arial" w:hAnsi="Arial" w:cs="Arial"/>
          <w:color w:val="auto"/>
        </w:rPr>
        <w:t xml:space="preserve"> 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</w:t>
      </w:r>
      <w:r w:rsidRPr="006A45FA">
        <w:rPr>
          <w:rFonts w:ascii="Arial" w:hAnsi="Arial" w:cs="Arial"/>
          <w:b/>
          <w:color w:val="auto"/>
        </w:rPr>
        <w:t>уничтожение сельскохозяйственных насаждений</w:t>
      </w:r>
      <w:r w:rsidRPr="006A45FA">
        <w:rPr>
          <w:rFonts w:ascii="Arial" w:hAnsi="Arial" w:cs="Arial"/>
          <w:color w:val="auto"/>
        </w:rPr>
        <w:t xml:space="preserve"> –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</w:t>
      </w:r>
      <w:r w:rsidRPr="006A45FA">
        <w:rPr>
          <w:rFonts w:ascii="Arial" w:hAnsi="Arial" w:cs="Arial"/>
          <w:b/>
          <w:color w:val="auto"/>
        </w:rPr>
        <w:t>пастбища</w:t>
      </w:r>
      <w:r w:rsidRPr="006A45FA">
        <w:rPr>
          <w:rFonts w:ascii="Arial" w:hAnsi="Arial" w:cs="Arial"/>
          <w:color w:val="auto"/>
        </w:rPr>
        <w:t xml:space="preserve"> – земельные угодья с травянистой растительностью, используемые для пастьбы животных;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</w:t>
      </w:r>
      <w:proofErr w:type="gramStart"/>
      <w:r w:rsidRPr="006A45FA">
        <w:rPr>
          <w:rFonts w:ascii="Arial" w:hAnsi="Arial" w:cs="Arial"/>
          <w:b/>
          <w:color w:val="auto"/>
        </w:rPr>
        <w:t>сельскохозяйственные угодья</w:t>
      </w:r>
      <w:r w:rsidRPr="006A45FA">
        <w:rPr>
          <w:rFonts w:ascii="Arial" w:hAnsi="Arial" w:cs="Arial"/>
          <w:color w:val="auto"/>
        </w:rPr>
        <w:t xml:space="preserve"> – место, территория как объект сельскохозяйственного использования (поле, лес, пруд, озеро, болото); </w:t>
      </w:r>
      <w:proofErr w:type="gramEnd"/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lastRenderedPageBreak/>
        <w:t xml:space="preserve">    </w:t>
      </w:r>
      <w:r w:rsidRPr="006A45FA">
        <w:rPr>
          <w:rFonts w:ascii="Arial" w:hAnsi="Arial" w:cs="Arial"/>
          <w:b/>
          <w:color w:val="auto"/>
        </w:rPr>
        <w:t>отлов</w:t>
      </w:r>
      <w:r w:rsidRPr="006A45FA">
        <w:rPr>
          <w:rFonts w:ascii="Arial" w:hAnsi="Arial" w:cs="Arial"/>
          <w:color w:val="auto"/>
        </w:rPr>
        <w:t xml:space="preserve"> – мероприятие по задержанию безнадзорных животных.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 </w:t>
      </w:r>
      <w:proofErr w:type="gramStart"/>
      <w:r w:rsidRPr="006A45FA">
        <w:rPr>
          <w:rFonts w:ascii="Arial" w:hAnsi="Arial" w:cs="Arial"/>
          <w:color w:val="auto"/>
        </w:rPr>
        <w:t xml:space="preserve">Целью настоящих Правил является упорядочение содержания домашних и сельскохозяйственных животных и птицы на территории муниципального образования </w:t>
      </w:r>
      <w:r w:rsidRPr="006A45FA">
        <w:rPr>
          <w:rFonts w:ascii="Arial" w:hAnsi="Arial" w:cs="Arial"/>
        </w:rPr>
        <w:t>МО «</w:t>
      </w:r>
      <w:proofErr w:type="spellStart"/>
      <w:r w:rsidRPr="006A45FA">
        <w:rPr>
          <w:rFonts w:ascii="Arial" w:hAnsi="Arial" w:cs="Arial"/>
        </w:rPr>
        <w:t>Марфинский</w:t>
      </w:r>
      <w:proofErr w:type="spellEnd"/>
      <w:r w:rsidRPr="006A45FA">
        <w:rPr>
          <w:rFonts w:ascii="Arial" w:hAnsi="Arial" w:cs="Arial"/>
        </w:rPr>
        <w:t xml:space="preserve"> сельсовет»</w:t>
      </w:r>
      <w:r w:rsidRPr="006A45FA">
        <w:rPr>
          <w:rFonts w:ascii="Arial" w:hAnsi="Arial" w:cs="Arial"/>
          <w:color w:val="auto"/>
        </w:rPr>
        <w:t>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</w:t>
      </w:r>
      <w:proofErr w:type="gramEnd"/>
      <w:r w:rsidRPr="006A45FA">
        <w:rPr>
          <w:rFonts w:ascii="Arial" w:hAnsi="Arial" w:cs="Arial"/>
          <w:color w:val="auto"/>
        </w:rPr>
        <w:t xml:space="preserve"> лиц.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ГЛАВА </w:t>
      </w:r>
      <w:r w:rsidRPr="006A45FA">
        <w:rPr>
          <w:rFonts w:ascii="Arial" w:hAnsi="Arial" w:cs="Arial"/>
          <w:b/>
          <w:color w:val="auto"/>
          <w:lang w:val="en-US"/>
        </w:rPr>
        <w:t>II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ПРАВИЛА СОДЕРЖАНИЯ КРУПНОГО И МЕЛКОГО РОГАТОГО СКОТА, ЛОШАДЕЙ, СВИНЕЙ НА ТЕРРИТОРИИ МУНИЦИПАЛЬНОГО ОБРАЗОВАНИЯ «МАРФИНСКИЙ СЕЛЬСОВЕТ»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1. ОБЯЗАННОСТИ ВЛАДЕЛЬЦА ЖИВОТНОГО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Владелец животного обязан: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1.1. 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1.2. Содержать в надлежащем ветеринарно-санитарном состоянии помещения для животных, прилегающей территории и улиц. Выполнять указания ветеринарных специалистов о мерах борьбы с заболеваниями животных, своевременно вывозить навоз в места, отведенные для складирования, в герметическом кузове.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1.3. 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1.4. Предоставлять беспрепятственно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 В обязательном порядке предоставлять сельскохозяйственных домашних животных для вакцинации животных против особо опасных болезней.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1.5. Немедленно извещать ветеринарную службу обо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1.6. Не допускать </w:t>
      </w:r>
      <w:proofErr w:type="gramStart"/>
      <w:r w:rsidRPr="006A45FA">
        <w:rPr>
          <w:rFonts w:ascii="Arial" w:hAnsi="Arial" w:cs="Arial"/>
          <w:color w:val="auto"/>
        </w:rPr>
        <w:t>без разрешения ветеринарной службы убоя животных на мясо для дальнейшего использования для реализации на рынке</w:t>
      </w:r>
      <w:proofErr w:type="gramEnd"/>
      <w:r w:rsidRPr="006A45FA">
        <w:rPr>
          <w:rFonts w:ascii="Arial" w:hAnsi="Arial" w:cs="Arial"/>
          <w:color w:val="auto"/>
        </w:rPr>
        <w:t>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1.7. Содержать животных на выпас на прочной привязи или четким наблюдением владельца или уполномоченного лица во время выпаса.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1.8. 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1.9. При гибели животного необходимо вызвать ветеринарного врача для установления причины гибели. Труп павшего животного утилизируется в ближайшую биотермическую яму. Запрещается выбрасывать труп павшего животного. Регистрационное удостоверение животного отдается владельцем в ветеринарное учреждение, где оно было зарегистрировано.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1.10. Предприятия, учреждения, организации и граждане-владельцы животных обязаны обеспечивать их кормами и водой, безопасными для здоровья животных и </w:t>
      </w:r>
      <w:r w:rsidRPr="006A45FA">
        <w:rPr>
          <w:rFonts w:ascii="Arial" w:hAnsi="Arial" w:cs="Arial"/>
          <w:color w:val="auto"/>
        </w:rPr>
        <w:lastRenderedPageBreak/>
        <w:t xml:space="preserve">окружающей природной среды, соответствующими ветеринарно-санитарным требованиям. 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1.11. Владелец обязан осуществлять движение с животным от места содержания до пастбища кратчайшим путем.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1.12. Складирование грубых кормов производить в соответствии с требованиями норм противопожарной безопасности и правил благоустройства, уборки и содержания территории муниципального образования </w:t>
      </w:r>
      <w:r w:rsidRPr="006A45FA">
        <w:rPr>
          <w:rFonts w:ascii="Arial" w:hAnsi="Arial" w:cs="Arial"/>
        </w:rPr>
        <w:t>МО «</w:t>
      </w:r>
      <w:proofErr w:type="spellStart"/>
      <w:r w:rsidRPr="006A45FA">
        <w:rPr>
          <w:rFonts w:ascii="Arial" w:hAnsi="Arial" w:cs="Arial"/>
        </w:rPr>
        <w:t>Марфинский</w:t>
      </w:r>
      <w:proofErr w:type="spellEnd"/>
      <w:r w:rsidRPr="006A45FA">
        <w:rPr>
          <w:rFonts w:ascii="Arial" w:hAnsi="Arial" w:cs="Arial"/>
        </w:rPr>
        <w:t xml:space="preserve"> сельсовет».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1.13. Выполнять предписания должностных лиц органов государственного санитарно-эпидемиологического и ветеринарного контроля.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1.14. Не допускать загрязнения окружающей природной среды отходами животноводства.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1.15. Выполнять иные требования, установленные законодательством.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2. ВЛАДЕЛЕЦ </w:t>
      </w:r>
      <w:proofErr w:type="gramStart"/>
      <w:r w:rsidRPr="006A45FA">
        <w:rPr>
          <w:rFonts w:ascii="Arial" w:hAnsi="Arial" w:cs="Arial"/>
          <w:b/>
          <w:color w:val="auto"/>
        </w:rPr>
        <w:t>СЕЛЬСКОХОЗЯЙСТВЕННОГО</w:t>
      </w:r>
      <w:proofErr w:type="gramEnd"/>
      <w:r w:rsidRPr="006A45FA">
        <w:rPr>
          <w:rFonts w:ascii="Arial" w:hAnsi="Arial" w:cs="Arial"/>
          <w:b/>
          <w:color w:val="auto"/>
        </w:rPr>
        <w:t xml:space="preserve"> 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ЖИВОТНОГО ИМЕЕТ ПРАВО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2.1. Получать необходимую информацию о порядке содержания сельскохозяйственных домашних животных в ветеринарных организациях.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2.2.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2.3. Любое животное является собственностью владельца и охраняется законом.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2.4.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2.5. Владелец имеет право перевозить или перегонять крупный и мелкий рогатый скот, лошадей за пределы Володарского  района по согласованному маршруту с органами государственного ветеринарного надзора и с соблюдением требований по предупреждению возникновения и распространения болезней животных.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3. ВЛАДЕЛЬЦУ </w:t>
      </w:r>
      <w:proofErr w:type="gramStart"/>
      <w:r w:rsidRPr="006A45FA">
        <w:rPr>
          <w:rFonts w:ascii="Arial" w:hAnsi="Arial" w:cs="Arial"/>
          <w:b/>
          <w:color w:val="auto"/>
        </w:rPr>
        <w:t>СЕЛЬСКОХОЗЯЙСТВЕННОГО</w:t>
      </w:r>
      <w:proofErr w:type="gramEnd"/>
      <w:r w:rsidRPr="006A45FA">
        <w:rPr>
          <w:rFonts w:ascii="Arial" w:hAnsi="Arial" w:cs="Arial"/>
          <w:b/>
          <w:color w:val="auto"/>
        </w:rPr>
        <w:t xml:space="preserve"> 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ЖИВОТНОГО ЗАПРЕЩАЕТСЯ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3.1. Допускать появление животных в общественных местах, на газонах, детских площадках, вблизи пешеходных дорожек и проезжей части улицы, дороги,  вне пастбища. 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- </w:t>
      </w:r>
      <w:proofErr w:type="gramStart"/>
      <w:r w:rsidRPr="006A45FA">
        <w:rPr>
          <w:rFonts w:ascii="Arial" w:hAnsi="Arial" w:cs="Arial"/>
          <w:color w:val="auto"/>
        </w:rPr>
        <w:t>о</w:t>
      </w:r>
      <w:proofErr w:type="gramEnd"/>
      <w:r w:rsidRPr="006A45FA">
        <w:rPr>
          <w:rFonts w:ascii="Arial" w:hAnsi="Arial" w:cs="Arial"/>
          <w:color w:val="auto"/>
        </w:rPr>
        <w:t>ставление без присмотра сельскохозяйственных животных  при осуществлении прогона и выпаса;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- выпас животных (контролируемый и неконтролируемый) в пределах населенных пунктов муниципального образования «</w:t>
      </w:r>
      <w:proofErr w:type="spellStart"/>
      <w:r w:rsidRPr="006A45FA">
        <w:rPr>
          <w:rFonts w:ascii="Arial" w:hAnsi="Arial" w:cs="Arial"/>
          <w:color w:val="auto"/>
        </w:rPr>
        <w:t>Марфинский</w:t>
      </w:r>
      <w:proofErr w:type="spellEnd"/>
      <w:r w:rsidRPr="006A45FA">
        <w:rPr>
          <w:rFonts w:ascii="Arial" w:hAnsi="Arial" w:cs="Arial"/>
          <w:color w:val="auto"/>
        </w:rPr>
        <w:t xml:space="preserve"> сельсовет»;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выпас сельскохозяйственных животных на землях сельскохозяйственного назначения, не предназначенных под пастбища;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отсутствие маркировки сельскохозяйственных животных;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3.2. Содержать в ненадлежащем ветеринарно-санитарном состоянии пастбища, водоемы и места скопления животных - базах.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3.3. Содержать в неудовлетворительном ветеринарно-санитарном состоянии помещения для животных.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3.4. Купать животных в водоемах и местах массового пребывания и купания людей.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3.5. 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 (пастухом).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lastRenderedPageBreak/>
        <w:t xml:space="preserve">    3.6. Складировать навоз животных вблизи жилых  помещений, на улицах, вне  загонов для животных.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3.7. Запрещается без согласования с ветеринарной службой: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>- движение подозрительных в заболевании сельскохозяйственных животных (продажа, покупка, убой и т.д.);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>- реализация молока и молочной продукции от подозрительных в заболевании сельскохозяйственных животных.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3.8. Запрещается выпас коров</w:t>
      </w:r>
      <w:proofErr w:type="gramStart"/>
      <w:r w:rsidRPr="006A45FA">
        <w:rPr>
          <w:rFonts w:ascii="Arial" w:hAnsi="Arial" w:cs="Arial"/>
          <w:color w:val="auto"/>
        </w:rPr>
        <w:t xml:space="preserve"> ,</w:t>
      </w:r>
      <w:proofErr w:type="gramEnd"/>
      <w:r w:rsidRPr="006A45FA">
        <w:rPr>
          <w:rFonts w:ascii="Arial" w:hAnsi="Arial" w:cs="Arial"/>
          <w:color w:val="auto"/>
        </w:rPr>
        <w:t xml:space="preserve"> овец и коз у дорог и автомагистралей, где почва и растительность загрязнены нефтепродуктами, свинцом и канцерогенными углеводородами.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3.9. Запрещается прогон сельскохозяйственных животных вблизи детских садов, лечебных учреждений, школ и вне отведенных маршрутов.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3.10. Запрещается выпускать в общее стадо быков старше двух лет.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3.11. Запрещается выпас скота лицам в состоянии опьянения и детям младше 16 лет.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3.12. Запрещается оставлять животное без присмотра и без привязи в пределах населенного пункта.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4. ТРЕБОВАНИЯ ПО СОДЕРЖАНИЮ 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СЕЛЬСКОХОЗЯЙСТВЕННЫХ ЖИВОТНЫХ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4.1. 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4.2. Разрешается содержать крупный и мелкий рогатый скот, лошадей и свиней в сараях, вольерах. Сарай, вольеры для скота следует предусматривать на расстоянии от окон жилых помещений дома: одиночные или двойные – не менее </w:t>
      </w:r>
      <w:smartTag w:uri="urn:schemas-microsoft-com:office:smarttags" w:element="metricconverter">
        <w:smartTagPr>
          <w:attr w:name="ProductID" w:val="10 метров"/>
        </w:smartTagPr>
        <w:r w:rsidRPr="006A45FA">
          <w:rPr>
            <w:rFonts w:ascii="Arial" w:hAnsi="Arial" w:cs="Arial"/>
            <w:color w:val="auto"/>
          </w:rPr>
          <w:t>10 метров</w:t>
        </w:r>
      </w:smartTag>
      <w:r w:rsidRPr="006A45FA">
        <w:rPr>
          <w:rFonts w:ascii="Arial" w:hAnsi="Arial" w:cs="Arial"/>
          <w:color w:val="auto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етров"/>
        </w:smartTagPr>
        <w:r w:rsidRPr="006A45FA">
          <w:rPr>
            <w:rFonts w:ascii="Arial" w:hAnsi="Arial" w:cs="Arial"/>
            <w:color w:val="auto"/>
          </w:rPr>
          <w:t>20 метров</w:t>
        </w:r>
      </w:smartTag>
      <w:r w:rsidRPr="006A45FA">
        <w:rPr>
          <w:rFonts w:ascii="Arial" w:hAnsi="Arial" w:cs="Arial"/>
          <w:color w:val="auto"/>
        </w:rPr>
        <w:t xml:space="preserve">, свыше 30 блоков – не менее </w:t>
      </w:r>
      <w:smartTag w:uri="urn:schemas-microsoft-com:office:smarttags" w:element="metricconverter">
        <w:smartTagPr>
          <w:attr w:name="ProductID" w:val="100 метров"/>
        </w:smartTagPr>
        <w:r w:rsidRPr="006A45FA">
          <w:rPr>
            <w:rFonts w:ascii="Arial" w:hAnsi="Arial" w:cs="Arial"/>
            <w:color w:val="auto"/>
          </w:rPr>
          <w:t>100 метров</w:t>
        </w:r>
      </w:smartTag>
      <w:r w:rsidRPr="006A45FA">
        <w:rPr>
          <w:rFonts w:ascii="Arial" w:hAnsi="Arial" w:cs="Arial"/>
          <w:color w:val="auto"/>
        </w:rPr>
        <w:t>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4.3. Содержание сельскохозяйственных домашних животных определяется как стойлово-пастбищное, то есть: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>- в осенне-зимний период стойловый способ с 15 октября по 15 апреля – без выгона на пастбище с содержанием животных в приспособленных для этого помещениях во дворах (личных подворьях);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>- в весенне-летний период с 15 апреля по 15 октября: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>- пастбищный способ – выгон животных днем на пастбище для выпаса общественного стада;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4.4. Сельскохозяйственная птица, кролики, нутрии и иные мелкие сельскохозяйственные животные содержатся </w:t>
      </w:r>
      <w:proofErr w:type="spellStart"/>
      <w:r w:rsidRPr="006A45FA">
        <w:rPr>
          <w:rFonts w:ascii="Arial" w:hAnsi="Arial" w:cs="Arial"/>
          <w:color w:val="auto"/>
        </w:rPr>
        <w:t>безвыгульно</w:t>
      </w:r>
      <w:proofErr w:type="spellEnd"/>
      <w:r w:rsidRPr="006A45FA">
        <w:rPr>
          <w:rFonts w:ascii="Arial" w:hAnsi="Arial" w:cs="Arial"/>
          <w:color w:val="auto"/>
        </w:rPr>
        <w:t xml:space="preserve"> – во дворах.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4.5. Сельскохозяйственные животные подлежат обязательной маркировке (клеймению, мечению) их владельцами.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</w:rPr>
      </w:pPr>
      <w:r w:rsidRPr="006A45FA">
        <w:rPr>
          <w:rFonts w:ascii="Arial" w:hAnsi="Arial" w:cs="Arial"/>
          <w:color w:val="auto"/>
        </w:rPr>
        <w:t xml:space="preserve">    Устанавливается следующий порядок клеймения сельскохозяйственных животных на территории муниципального образования </w:t>
      </w:r>
      <w:r w:rsidRPr="006A45FA">
        <w:rPr>
          <w:rFonts w:ascii="Arial" w:hAnsi="Arial" w:cs="Arial"/>
        </w:rPr>
        <w:t>МО «</w:t>
      </w:r>
      <w:proofErr w:type="spellStart"/>
      <w:r w:rsidRPr="006A45FA">
        <w:rPr>
          <w:rFonts w:ascii="Arial" w:hAnsi="Arial" w:cs="Arial"/>
        </w:rPr>
        <w:t>Марфинский</w:t>
      </w:r>
      <w:proofErr w:type="spellEnd"/>
      <w:r w:rsidRPr="006A45FA">
        <w:rPr>
          <w:rFonts w:ascii="Arial" w:hAnsi="Arial" w:cs="Arial"/>
        </w:rPr>
        <w:t xml:space="preserve"> сельсовет»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а) для населения – производить обязательное мечение крупного рогатого скота методом </w:t>
      </w:r>
      <w:proofErr w:type="spellStart"/>
      <w:r w:rsidRPr="006A45FA">
        <w:rPr>
          <w:rFonts w:ascii="Arial" w:hAnsi="Arial" w:cs="Arial"/>
          <w:color w:val="auto"/>
        </w:rPr>
        <w:t>биркования</w:t>
      </w:r>
      <w:proofErr w:type="spellEnd"/>
      <w:r w:rsidRPr="006A45FA">
        <w:rPr>
          <w:rFonts w:ascii="Arial" w:hAnsi="Arial" w:cs="Arial"/>
          <w:color w:val="auto"/>
        </w:rPr>
        <w:t xml:space="preserve">, животное </w:t>
      </w:r>
      <w:proofErr w:type="spellStart"/>
      <w:r w:rsidRPr="006A45FA">
        <w:rPr>
          <w:rFonts w:ascii="Arial" w:hAnsi="Arial" w:cs="Arial"/>
          <w:color w:val="auto"/>
        </w:rPr>
        <w:t>биркуется</w:t>
      </w:r>
      <w:proofErr w:type="spellEnd"/>
      <w:r w:rsidRPr="006A45FA">
        <w:rPr>
          <w:rFonts w:ascii="Arial" w:hAnsi="Arial" w:cs="Arial"/>
          <w:color w:val="auto"/>
        </w:rPr>
        <w:t xml:space="preserve"> с 4-5 месячного возраста, для мелкого скота – индивидуальные вырезы на ушах;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б) для сельхозпредприятий и КФХ производить маркировку согласно принятому внутрихозяйственному зоотехническому учету.    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4.6. Клеймение устанавливается </w:t>
      </w:r>
      <w:proofErr w:type="gramStart"/>
      <w:r w:rsidRPr="006A45FA">
        <w:rPr>
          <w:rFonts w:ascii="Arial" w:hAnsi="Arial" w:cs="Arial"/>
          <w:color w:val="auto"/>
        </w:rPr>
        <w:t>согласно</w:t>
      </w:r>
      <w:proofErr w:type="gramEnd"/>
      <w:r w:rsidRPr="006A45FA">
        <w:rPr>
          <w:rFonts w:ascii="Arial" w:hAnsi="Arial" w:cs="Arial"/>
          <w:color w:val="auto"/>
        </w:rPr>
        <w:t xml:space="preserve"> принятого классификатора.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lastRenderedPageBreak/>
        <w:t xml:space="preserve">    4.7. Размер поголовья скота и птицы для одного двора определяется учетом действующих санитарных, санитарно-гигиенических, ветеринарных норм и правил.</w:t>
      </w:r>
    </w:p>
    <w:p w:rsidR="00AA1AF7" w:rsidRPr="006A45FA" w:rsidRDefault="00AA1AF7" w:rsidP="00AA1AF7">
      <w:pPr>
        <w:pStyle w:val="Default"/>
        <w:ind w:firstLine="709"/>
        <w:rPr>
          <w:rFonts w:ascii="Arial" w:hAnsi="Arial" w:cs="Arial"/>
          <w:b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5. ПРОГОН И ВЫПАС СЕЛЬСКОХОЗЯЙСТВЕННЫХ ЖИВОТНЫХ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</w:t>
      </w:r>
      <w:r w:rsidRPr="006A45FA">
        <w:rPr>
          <w:rFonts w:ascii="Arial" w:hAnsi="Arial" w:cs="Arial"/>
          <w:color w:val="auto"/>
        </w:rPr>
        <w:tab/>
        <w:t xml:space="preserve"> 5.1. Прогон осуществляется под обязательным надзором владельцев сельскохозяйственных животных либо лиц ими уполномоченных.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</w:rPr>
      </w:pPr>
      <w:r w:rsidRPr="006A45FA">
        <w:rPr>
          <w:rFonts w:ascii="Arial" w:hAnsi="Arial" w:cs="Arial"/>
          <w:color w:val="auto"/>
        </w:rPr>
        <w:t xml:space="preserve">   </w:t>
      </w:r>
      <w:r w:rsidRPr="006A45FA">
        <w:rPr>
          <w:rFonts w:ascii="Arial" w:hAnsi="Arial" w:cs="Arial"/>
          <w:color w:val="auto"/>
        </w:rPr>
        <w:tab/>
        <w:t xml:space="preserve"> 5.2. Маршруты прогона по территории поселения к месту сбора стада, устанавливаются распоряжением Администрации муниципального образования </w:t>
      </w:r>
      <w:r w:rsidRPr="006A45FA">
        <w:rPr>
          <w:rFonts w:ascii="Arial" w:hAnsi="Arial" w:cs="Arial"/>
        </w:rPr>
        <w:t>МО «</w:t>
      </w:r>
      <w:proofErr w:type="spellStart"/>
      <w:r w:rsidRPr="006A45FA">
        <w:rPr>
          <w:rFonts w:ascii="Arial" w:hAnsi="Arial" w:cs="Arial"/>
        </w:rPr>
        <w:t>Марфинский</w:t>
      </w:r>
      <w:proofErr w:type="spellEnd"/>
      <w:r w:rsidRPr="006A45FA">
        <w:rPr>
          <w:rFonts w:ascii="Arial" w:hAnsi="Arial" w:cs="Arial"/>
        </w:rPr>
        <w:t xml:space="preserve"> сельсовет»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</w:t>
      </w:r>
      <w:r w:rsidRPr="006A45FA">
        <w:rPr>
          <w:rFonts w:ascii="Arial" w:hAnsi="Arial" w:cs="Arial"/>
          <w:color w:val="auto"/>
        </w:rPr>
        <w:tab/>
        <w:t xml:space="preserve"> 5.3. 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</w:t>
      </w:r>
      <w:r w:rsidRPr="006A45FA">
        <w:rPr>
          <w:rFonts w:ascii="Arial" w:hAnsi="Arial" w:cs="Arial"/>
          <w:color w:val="auto"/>
        </w:rPr>
        <w:tab/>
        <w:t>5.4.Владельцы сельскохозяйственных животных обязаны сдать пастуху скот в 7 часов утра и принять его в 19.00. После 19.00 содержать скот в хозяйственных постройках для содержания сельскохозяйственных животных.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5.5.Сельскохозяйственные животные,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</w:t>
      </w:r>
      <w:r w:rsidRPr="006A45FA">
        <w:rPr>
          <w:rFonts w:ascii="Arial" w:hAnsi="Arial" w:cs="Arial"/>
          <w:color w:val="auto"/>
        </w:rPr>
        <w:tab/>
        <w:t>5.6  запрещается оставлять без присмотра сельскохозяйственных животных  при осуществлении прогона и выпаса;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</w:t>
      </w:r>
      <w:r w:rsidRPr="006A45FA">
        <w:rPr>
          <w:rFonts w:ascii="Arial" w:hAnsi="Arial" w:cs="Arial"/>
          <w:color w:val="auto"/>
        </w:rPr>
        <w:tab/>
        <w:t xml:space="preserve"> 5.7 запрещается выпас животных (контролируемый и неконтролируемый) в пределах населенных пунктов муниципального образования «</w:t>
      </w:r>
      <w:proofErr w:type="spellStart"/>
      <w:r w:rsidRPr="006A45FA">
        <w:rPr>
          <w:rFonts w:ascii="Arial" w:hAnsi="Arial" w:cs="Arial"/>
          <w:color w:val="auto"/>
        </w:rPr>
        <w:t>Марфинский</w:t>
      </w:r>
      <w:proofErr w:type="spellEnd"/>
      <w:r w:rsidRPr="006A45FA">
        <w:rPr>
          <w:rFonts w:ascii="Arial" w:hAnsi="Arial" w:cs="Arial"/>
          <w:color w:val="auto"/>
        </w:rPr>
        <w:t xml:space="preserve"> сельсовет»;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</w:t>
      </w:r>
      <w:r w:rsidRPr="006A45FA">
        <w:rPr>
          <w:rFonts w:ascii="Arial" w:hAnsi="Arial" w:cs="Arial"/>
          <w:color w:val="auto"/>
        </w:rPr>
        <w:tab/>
        <w:t>- запрещается выпас сельскохозяйственных животных на землях сельскохозяйственного назначения, не предназначенных под пастбища;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6. РЕГИСТРАЦИЯ СЕЛЬСКОХОЗЯЙСТВЕНЫХ ДОМАШНИХ ЖИВОТНЫХ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6.1. В муниципальном образовании </w:t>
      </w:r>
      <w:r w:rsidRPr="006A45FA">
        <w:rPr>
          <w:rFonts w:ascii="Arial" w:hAnsi="Arial" w:cs="Arial"/>
        </w:rPr>
        <w:t>МО «</w:t>
      </w:r>
      <w:proofErr w:type="spellStart"/>
      <w:r w:rsidRPr="006A45FA">
        <w:rPr>
          <w:rFonts w:ascii="Arial" w:hAnsi="Arial" w:cs="Arial"/>
        </w:rPr>
        <w:t>Марфинский</w:t>
      </w:r>
      <w:proofErr w:type="spellEnd"/>
      <w:r w:rsidRPr="006A45FA">
        <w:rPr>
          <w:rFonts w:ascii="Arial" w:hAnsi="Arial" w:cs="Arial"/>
        </w:rPr>
        <w:t xml:space="preserve"> сельсовет» </w:t>
      </w:r>
      <w:r w:rsidRPr="006A45FA">
        <w:rPr>
          <w:rFonts w:ascii="Arial" w:hAnsi="Arial" w:cs="Arial"/>
          <w:color w:val="auto"/>
        </w:rPr>
        <w:t>осуществляется регистрация и перерегистрация сельскохозяйственных животных.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Регистрация и перерегистрация сельскохозяйственных животных производится в целях: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- учета сельскохозяйственных животных на территории муниципального образования </w:t>
      </w:r>
      <w:r w:rsidRPr="006A45FA">
        <w:rPr>
          <w:rFonts w:ascii="Arial" w:hAnsi="Arial" w:cs="Arial"/>
        </w:rPr>
        <w:t>МО «</w:t>
      </w:r>
      <w:proofErr w:type="spellStart"/>
      <w:r w:rsidRPr="006A45FA">
        <w:rPr>
          <w:rFonts w:ascii="Arial" w:hAnsi="Arial" w:cs="Arial"/>
        </w:rPr>
        <w:t>Марфинский</w:t>
      </w:r>
      <w:proofErr w:type="spellEnd"/>
      <w:r w:rsidRPr="006A45FA">
        <w:rPr>
          <w:rFonts w:ascii="Arial" w:hAnsi="Arial" w:cs="Arial"/>
        </w:rPr>
        <w:t xml:space="preserve"> сельсовет»</w:t>
      </w:r>
      <w:r w:rsidRPr="006A45FA">
        <w:rPr>
          <w:rFonts w:ascii="Arial" w:hAnsi="Arial" w:cs="Arial"/>
          <w:color w:val="auto"/>
        </w:rPr>
        <w:t>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>- решения проблемы безнадзорных домашних и сельскохозяйственных животных;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>- осуществления ветеринарного и санитарного надзора за домашними и сельскохозяйственными животными, проведению мероприятий по предупреждению болезней домашних и сельскохозяйственных животных.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6.2. Регистрация животных осуществляется администрацией муниципального образования </w:t>
      </w:r>
      <w:r w:rsidRPr="006A45FA">
        <w:rPr>
          <w:rFonts w:ascii="Arial" w:hAnsi="Arial" w:cs="Arial"/>
        </w:rPr>
        <w:t>МО «</w:t>
      </w:r>
      <w:proofErr w:type="spellStart"/>
      <w:r w:rsidRPr="006A45FA">
        <w:rPr>
          <w:rFonts w:ascii="Arial" w:hAnsi="Arial" w:cs="Arial"/>
        </w:rPr>
        <w:t>Марфинский</w:t>
      </w:r>
      <w:proofErr w:type="spellEnd"/>
      <w:r w:rsidRPr="006A45FA">
        <w:rPr>
          <w:rFonts w:ascii="Arial" w:hAnsi="Arial" w:cs="Arial"/>
        </w:rPr>
        <w:t xml:space="preserve"> сельсовет» </w:t>
      </w:r>
      <w:r w:rsidRPr="006A45FA">
        <w:rPr>
          <w:rFonts w:ascii="Arial" w:hAnsi="Arial" w:cs="Arial"/>
          <w:color w:val="auto"/>
        </w:rPr>
        <w:t xml:space="preserve">в </w:t>
      </w:r>
      <w:proofErr w:type="spellStart"/>
      <w:r w:rsidRPr="006A45FA">
        <w:rPr>
          <w:rFonts w:ascii="Arial" w:hAnsi="Arial" w:cs="Arial"/>
          <w:color w:val="auto"/>
        </w:rPr>
        <w:t>похозяйственной</w:t>
      </w:r>
      <w:proofErr w:type="spellEnd"/>
      <w:r w:rsidRPr="006A45FA">
        <w:rPr>
          <w:rFonts w:ascii="Arial" w:hAnsi="Arial" w:cs="Arial"/>
          <w:color w:val="auto"/>
        </w:rPr>
        <w:t xml:space="preserve"> книге в соответствии с Правилами содержания домашних и сельскохозяйственных животных.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6.3. При регистрации владелец домашнего и сельскохозяйственного животного (кроме сельскохозяйственных предприятий) должен быть ознакомлен с настоящими Правилами.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6.4. В случае передачи (продажи) и забоя сельскохозяйственного животного владелец сельскохозяйственного животного обязан уведомить администрацию и снять с регистрации сельскохозяйственное животное.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6.5. Владельцы домашних животных обязаны соблюдать установленные Правила карантина сельскохозяйственных домашних животных.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rPr>
          <w:rFonts w:ascii="Arial" w:hAnsi="Arial" w:cs="Arial"/>
          <w:b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lastRenderedPageBreak/>
        <w:t>ГЛАВА 3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ПРАВИЛА СОДЕРЖАНИЯ ДОМАШНЕЙ ПТИЦЫ </w:t>
      </w:r>
      <w:proofErr w:type="gramStart"/>
      <w:r w:rsidRPr="006A45FA">
        <w:rPr>
          <w:rFonts w:ascii="Arial" w:hAnsi="Arial" w:cs="Arial"/>
          <w:b/>
          <w:color w:val="auto"/>
        </w:rPr>
        <w:t>НА</w:t>
      </w:r>
      <w:proofErr w:type="gramEnd"/>
      <w:r w:rsidRPr="006A45FA">
        <w:rPr>
          <w:rFonts w:ascii="Arial" w:hAnsi="Arial" w:cs="Arial"/>
          <w:b/>
          <w:color w:val="auto"/>
        </w:rPr>
        <w:t xml:space="preserve"> 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ТЕРРИТОРИИ МУНИЦИПАЛЬНОГО ОБРАЗОВАНИЯ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«МАРФИНСКИЙ СЕЛЬСОВЕТ»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1. ОБЩИЕ ПОЛОЖЕНИЯ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1.1. </w:t>
      </w:r>
      <w:proofErr w:type="gramStart"/>
      <w:r w:rsidRPr="006A45FA">
        <w:rPr>
          <w:rFonts w:ascii="Arial" w:hAnsi="Arial" w:cs="Arial"/>
          <w:color w:val="auto"/>
        </w:rPr>
        <w:t>Разрешается содержать птиц (кур, цесарок, павлинов, фазанов, уток, гусей, голубей) в птичниках, вольерах, выгулах, соляриях.</w:t>
      </w:r>
      <w:proofErr w:type="gramEnd"/>
      <w:r w:rsidRPr="006A45FA">
        <w:rPr>
          <w:rFonts w:ascii="Arial" w:hAnsi="Arial" w:cs="Arial"/>
          <w:color w:val="auto"/>
        </w:rPr>
        <w:t xml:space="preserve"> Сарай (вольер) для птицы следует предусматривать при строительстве на расстоянии от окон жилых помещений дома, одиночные и двойные – не менее </w:t>
      </w:r>
      <w:smartTag w:uri="urn:schemas-microsoft-com:office:smarttags" w:element="metricconverter">
        <w:smartTagPr>
          <w:attr w:name="ProductID" w:val="10 м"/>
        </w:smartTagPr>
        <w:r w:rsidRPr="006A45FA">
          <w:rPr>
            <w:rFonts w:ascii="Arial" w:hAnsi="Arial" w:cs="Arial"/>
            <w:color w:val="auto"/>
          </w:rPr>
          <w:t>10 м</w:t>
        </w:r>
      </w:smartTag>
      <w:r w:rsidRPr="006A45FA">
        <w:rPr>
          <w:rFonts w:ascii="Arial" w:hAnsi="Arial" w:cs="Arial"/>
          <w:color w:val="auto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Pr="006A45FA">
          <w:rPr>
            <w:rFonts w:ascii="Arial" w:hAnsi="Arial" w:cs="Arial"/>
            <w:color w:val="auto"/>
          </w:rPr>
          <w:t>20 м</w:t>
        </w:r>
      </w:smartTag>
      <w:r w:rsidRPr="006A45FA">
        <w:rPr>
          <w:rFonts w:ascii="Arial" w:hAnsi="Arial" w:cs="Arial"/>
          <w:color w:val="auto"/>
        </w:rPr>
        <w:t xml:space="preserve">, свыше 30 блоков – не менее </w:t>
      </w:r>
      <w:smartTag w:uri="urn:schemas-microsoft-com:office:smarttags" w:element="metricconverter">
        <w:smartTagPr>
          <w:attr w:name="ProductID" w:val="100 м"/>
        </w:smartTagPr>
        <w:r w:rsidRPr="006A45FA">
          <w:rPr>
            <w:rFonts w:ascii="Arial" w:hAnsi="Arial" w:cs="Arial"/>
            <w:color w:val="auto"/>
          </w:rPr>
          <w:t>100 м</w:t>
        </w:r>
      </w:smartTag>
      <w:r w:rsidRPr="006A45FA">
        <w:rPr>
          <w:rFonts w:ascii="Arial" w:hAnsi="Arial" w:cs="Arial"/>
          <w:color w:val="auto"/>
        </w:rPr>
        <w:t xml:space="preserve">.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1.2. Разрешается перевозить птиц в клетках наземным транспортом при соблюдении условий, исключающих беспокойство пассажиров.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1.3. Птица, находящаяся на улицах населенных пунктов вне территории домовладений, подлежит отлову.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2. ОБЯЗАННОСТИ ВЛАДЕЛЬЦЕВ ПТИЦ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2.1. Владелец птиц обязан содержать их в соответствии с зоотехническими нормами и ветеринарно-санитарными требованиями.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2.2.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2.4. Обеспечивать водой и кормами, безопасными для здоровья животных и окружающей природной среды, соответствующими ветеринарно-санитарными требованиями.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3. ВЛАДЕЛЬЦУ ПТИЦ ЗАПРЕЩАЕТСЯ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3.1. Выпускать домашнюю птицу на улицы, территорию палисадников, парков, скверов, газонов и детских площадок.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3.2. Содержать птицу в местах общего пользования – кухни, чердаки, подвалы и балконы многоквартирных домов.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3.3. Выпас домашней птицы за пределами домовладений. В исключительных случаях выпас домашней птицы за пределами домовладения может быть разрешен по согласованию с Администрацией </w:t>
      </w:r>
      <w:r w:rsidRPr="006A45FA">
        <w:rPr>
          <w:rFonts w:ascii="Arial" w:hAnsi="Arial" w:cs="Arial"/>
        </w:rPr>
        <w:t>МО «</w:t>
      </w:r>
      <w:proofErr w:type="spellStart"/>
      <w:r w:rsidRPr="006A45FA">
        <w:rPr>
          <w:rFonts w:ascii="Arial" w:hAnsi="Arial" w:cs="Arial"/>
        </w:rPr>
        <w:t>Марфинский</w:t>
      </w:r>
      <w:proofErr w:type="spellEnd"/>
      <w:r w:rsidRPr="006A45FA">
        <w:rPr>
          <w:rFonts w:ascii="Arial" w:hAnsi="Arial" w:cs="Arial"/>
        </w:rPr>
        <w:t xml:space="preserve"> сельсовет»</w:t>
      </w:r>
      <w:r w:rsidRPr="006A45FA">
        <w:rPr>
          <w:rFonts w:ascii="Arial" w:hAnsi="Arial" w:cs="Arial"/>
          <w:color w:val="auto"/>
        </w:rPr>
        <w:t>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rPr>
          <w:rFonts w:ascii="Arial" w:hAnsi="Arial" w:cs="Arial"/>
          <w:b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ГЛАВА 4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ПРАВИЛА СОДЕРЖАНИЯ СОБАК И КОШЕК </w:t>
      </w:r>
      <w:proofErr w:type="gramStart"/>
      <w:r w:rsidRPr="006A45FA">
        <w:rPr>
          <w:rFonts w:ascii="Arial" w:hAnsi="Arial" w:cs="Arial"/>
          <w:b/>
          <w:color w:val="auto"/>
        </w:rPr>
        <w:t>НА</w:t>
      </w:r>
      <w:proofErr w:type="gramEnd"/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ТЕРРИТОРИИ МУНИЦИПАЛЬНОГО ОБРАЗОВАНИЯ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b/>
          <w:color w:val="auto"/>
        </w:rPr>
        <w:t>«МАРФИНСКИЙ СЕЛЬСОВЕТ»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1. ВЛАДЕЛЬЦУ СОБАК И КОШЕК РАЗРЕШАЕТСЯ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lastRenderedPageBreak/>
        <w:t xml:space="preserve">    1.1.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прочее).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Не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1.2. При детских учреждениях (детские сады, ясли, школы), лечебных учреждениях, торговых предприятиях, предприятиях общественного питания разрешается содержать только сторожевых собак в условиях, исключающих возможность контакта с детьми и посетителями.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1.3. Покупка, продажа собак или передача их другому владельцу, показ на выставках допускается только при наличии паспорта и отметки </w:t>
      </w:r>
      <w:proofErr w:type="spellStart"/>
      <w:r w:rsidRPr="006A45FA">
        <w:rPr>
          <w:rFonts w:ascii="Arial" w:hAnsi="Arial" w:cs="Arial"/>
          <w:color w:val="auto"/>
        </w:rPr>
        <w:t>вет</w:t>
      </w:r>
      <w:proofErr w:type="gramStart"/>
      <w:r w:rsidRPr="006A45FA">
        <w:rPr>
          <w:rFonts w:ascii="Arial" w:hAnsi="Arial" w:cs="Arial"/>
          <w:color w:val="auto"/>
        </w:rPr>
        <w:t>.с</w:t>
      </w:r>
      <w:proofErr w:type="gramEnd"/>
      <w:r w:rsidRPr="006A45FA">
        <w:rPr>
          <w:rFonts w:ascii="Arial" w:hAnsi="Arial" w:cs="Arial"/>
          <w:color w:val="auto"/>
        </w:rPr>
        <w:t>пециалиста</w:t>
      </w:r>
      <w:proofErr w:type="spellEnd"/>
      <w:r w:rsidRPr="006A45FA">
        <w:rPr>
          <w:rFonts w:ascii="Arial" w:hAnsi="Arial" w:cs="Arial"/>
          <w:color w:val="auto"/>
        </w:rPr>
        <w:t xml:space="preserve"> о состоянии здоровья животного и отсутствии карантина.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1.4. 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1.5. Владельцы собак, имеющие в собственности или пользовании земельный участок, могут содержать собак в свободном выгуле только при хорошо огороженной территории сплошным забором и прочной закрывающейся калиткой и воротами. О наличии собаки должна быть установлена при входе на участок табличка «Осторожно – злая собака».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1.6. Провоз кошек разрешается в общественном транспорте в плотно закрытой корзине.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1.7. 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2. ОБЯЗАННОСТИ ВЛАДЕЛЬЦЕВ СОБАК И КОШЕК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Владелец животного обязан: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2.1. Содержать собак и кошек в соответствии с их биологическими особенностями, в помещениях, отвечающих ветеринарно-санитарным требованиям, гуманно обращаться с животными, не оставлять без присмотра, пищи и воды, не избивать и в случае заболевания животного вовремя прибегнуть к ветеринарной помощи.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2.2. Содержать сторожевых собак на прочной привязи, или в вольере не ближе 1-го метра от забора, прилегающего к тротуару и территории соседнего домовладения, не допускать возможность их побега, принимать необходимые меры, обеспечивающие безопасность окружающих людей и животных.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2.3. Выводить собак на прогулку на поводке с прикрепленным к ошейнику жетоном, на котором указана кличка собаки и адрес владельца. Допускается спускать собаку с поводка в местах, определенных для выгула собак, при этом следует надевать намордник.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2.4. Собаки, принадлежащие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</w:t>
      </w:r>
      <w:proofErr w:type="spellStart"/>
      <w:r w:rsidRPr="006A45FA">
        <w:rPr>
          <w:rFonts w:ascii="Arial" w:hAnsi="Arial" w:cs="Arial"/>
          <w:color w:val="auto"/>
        </w:rPr>
        <w:t>госветслужбы</w:t>
      </w:r>
      <w:proofErr w:type="spellEnd"/>
      <w:r w:rsidRPr="006A45FA">
        <w:rPr>
          <w:rFonts w:ascii="Arial" w:hAnsi="Arial" w:cs="Arial"/>
          <w:color w:val="auto"/>
        </w:rPr>
        <w:t xml:space="preserve"> по месту жительства граждан, нахождения предприятий и организаций владельцев животных, а также вакцинации против бешенства в учреждениях государственной ветеринарной службы.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2.5. Владельцы приобретенных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</w:t>
      </w:r>
      <w:proofErr w:type="spellStart"/>
      <w:r w:rsidRPr="006A45FA">
        <w:rPr>
          <w:rFonts w:ascii="Arial" w:hAnsi="Arial" w:cs="Arial"/>
          <w:color w:val="auto"/>
        </w:rPr>
        <w:t>ветосмотра</w:t>
      </w:r>
      <w:proofErr w:type="spellEnd"/>
      <w:r w:rsidRPr="006A45FA">
        <w:rPr>
          <w:rFonts w:ascii="Arial" w:hAnsi="Arial" w:cs="Arial"/>
          <w:color w:val="auto"/>
        </w:rPr>
        <w:t xml:space="preserve"> и обработок в </w:t>
      </w:r>
      <w:proofErr w:type="spellStart"/>
      <w:r w:rsidRPr="006A45FA">
        <w:rPr>
          <w:rFonts w:ascii="Arial" w:hAnsi="Arial" w:cs="Arial"/>
          <w:color w:val="auto"/>
        </w:rPr>
        <w:t>райветстанции</w:t>
      </w:r>
      <w:proofErr w:type="spellEnd"/>
      <w:r w:rsidRPr="006A45FA">
        <w:rPr>
          <w:rFonts w:ascii="Arial" w:hAnsi="Arial" w:cs="Arial"/>
          <w:color w:val="auto"/>
        </w:rPr>
        <w:t>, ветеринарном участке.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lastRenderedPageBreak/>
        <w:t xml:space="preserve">    При регистрации собак владельцу выдается регистрационное удостоверение (паспорт) и он знакомится с настоящими Правилами.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2.6. 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2.7. При продаже и транспортировке собак, кошек за пределы района оформляется ветеринарное свидетельство установленного образца, где в обязательном порядке указывается дата вакцинации против бешенства.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2.8. 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</w:t>
      </w:r>
      <w:proofErr w:type="spellStart"/>
      <w:r w:rsidRPr="006A45FA">
        <w:rPr>
          <w:rFonts w:ascii="Arial" w:hAnsi="Arial" w:cs="Arial"/>
          <w:color w:val="auto"/>
        </w:rPr>
        <w:t>госветслужбы</w:t>
      </w:r>
      <w:proofErr w:type="spellEnd"/>
      <w:r w:rsidRPr="006A45FA">
        <w:rPr>
          <w:rFonts w:ascii="Arial" w:hAnsi="Arial" w:cs="Arial"/>
          <w:color w:val="auto"/>
        </w:rPr>
        <w:t>. При заболевании собак и кошек необходимо обращаться к ветеринарному врачу.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3. ВЛАДЕЛЬЦУ СОБАК И КОШЕК ЗАПРЕЩАЕТСЯ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3.1. </w:t>
      </w:r>
      <w:proofErr w:type="gramStart"/>
      <w:r w:rsidRPr="006A45FA">
        <w:rPr>
          <w:rFonts w:ascii="Arial" w:hAnsi="Arial" w:cs="Arial"/>
          <w:color w:val="auto"/>
        </w:rPr>
        <w:t>Появляться с собакой в магазинах, предприятиях общественного питания (столовых, барах, ресторанах, кафе), школах, детских садах, парках, скверах, на стадионах, детских площадках, рынках.</w:t>
      </w:r>
      <w:proofErr w:type="gramEnd"/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3.2. Выводить собак вне двора лицам в состоянии опьянения и детям младше 14 лет.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3.3. Загрязнять экскрементами собак и кошек улицы, дворы, лестничные площадки, другие места общего пользования.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3.4. Купать собак в водоемах массового купания людей.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3.5. Разведение кошек и собак с целью использования шкуры и мяса животного.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3.6. Проведение собачьих боев.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3.7. Любое применение действий, повлекших гибель или увечье животного.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3.8. Содержание собаки во дворах частных домовладений не менее 1-го метра от забора, прилегающего к тротуару и территории соседнего домовладения.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3.9. Выводить собаку на улицу населенных пунктов поселения в общественные места без поводка и намордника. Выгул собаки без присмотра.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3.10. Содержание собаки, находящейся на территории организаций, предприятий и учреждений, выполняющей функции сторожевой и просто содержащейся не для исполнения функций сторожевой, в рабочее время за пределами вольера, вне рабочего времени не на прочной привязи. Свободный выход собаки за пределы охраняемых территорий должен быть исключен.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3.11. Содержание собак и кошек на лестничных площадках, подъездах, подвальных, полуподвальных помещениях, межэтажных балконах многоквартирных домов.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ГЛАВА 5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ДЕЙСТВИЯ (БЕЗДЕЙСТВИЯ) ВЛАДЕЛЬЦЕВ ЖИВОТНЫХ И 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ПТИЦЫ, РАСЦЕНИВАЮЩИЕСЯ КАК НАРУШЕНИЯ ПРАВИЛ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b/>
          <w:color w:val="auto"/>
        </w:rPr>
        <w:t>СОДЕРЖАНИЯ ЖИВОТНЫХ И ПТИЦЫ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lastRenderedPageBreak/>
        <w:t xml:space="preserve">    1. Нарушения Правил содержания животных и птицы будут расцениваться следующие действия (бездействия):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отклонение от установленного маршрута при прогоне сельскохозяйственных животных;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оставление без присмотра сельскохозяйственных животных и птицы при осуществлении прогона и выпаса;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выпас животных (контролируемый и неконтролируемый) в пределах населенных пунктов муниципального образования «</w:t>
      </w:r>
      <w:proofErr w:type="spellStart"/>
      <w:r w:rsidRPr="006A45FA">
        <w:rPr>
          <w:rFonts w:ascii="Arial" w:hAnsi="Arial" w:cs="Arial"/>
          <w:color w:val="auto"/>
        </w:rPr>
        <w:t>Марфинский</w:t>
      </w:r>
      <w:proofErr w:type="spellEnd"/>
      <w:r w:rsidRPr="006A45FA">
        <w:rPr>
          <w:rFonts w:ascii="Arial" w:hAnsi="Arial" w:cs="Arial"/>
          <w:color w:val="auto"/>
        </w:rPr>
        <w:t xml:space="preserve"> сельсовет»;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выпас сельскохозяйственных животных на землях сельскохозяйственного назначения, не предназначенных под пастбища;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отсутствие маркировки сельскохозяйственных животных;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отказ от проведения обязательных профилактических мероприятий (исследование, иммунизация животных) и нарушение сроков их проведения;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беспривязное содержание собак на территории частного домовладения, охраняемого объекта территории организаций, предприятий;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выгул собаки без поводка и намордника;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содержание собаки на привязи или вольере на расстоянии менее одного метра от забора, прилегающего к тротуару или территории соседнего домовладения;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отсутствие у входной двери или ворот во двор частного домовладения и территории охраняемого объекта организации, предприятия, учреждения информационной таблички о нахождении во дворе частного домовладения или охраняемого объекта собаки;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выгул собаки без присмотра;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содержание собак, кошек на лестничных площадках, подъездах, подвальных, полуподвальных помещениях, межэтажных балконах многоквартирных домов;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- совершение иных запрещенных действий (бездействий), совершающих владельцами животного, указанных в настоящих Правилах.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ГЛАВА 6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БЕЗНАДЗОРНЫЕ ЖИВОТНЫЕ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1. Животные, находящиеся на посевных площадях или вблизи их, жилой зоне населенных пунктов, общественных местах, без сопровождения, относятся к категории безнадзорных и к ним могут быть применены меры, предусмотренными статьями 230, 231, 232 Гражданского кодекса Российской Федерации и настоящими Правилами.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2. Владельцы безнадзорных животных устанавливаются по установленным метам (клеймению) для чего заинтересованные лица с описанием меты (тавро, татуировки, номера и др.) обращаются с заявлением в администрацию или полицию.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3. Не меченные безнадзорные животные могут быть задержаны гражданами либо муниципальными или другими хозяйствующими субъектами при наличии соответствующих условий для временного содержания сельскохозяйственных животных.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4. Содержание животных производится в соответствии с требованиями ветеринарных и санитарных норм и норм Гражданского кодекса Российской Федерации. При установлении собственника (владельца), собственник животного возмещает расходы, связанные с отловом и с содержанием животного.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5. 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обнаружении животного в полицию или в Администрацию муниципального образования «</w:t>
      </w:r>
      <w:proofErr w:type="spellStart"/>
      <w:r w:rsidRPr="006A45FA">
        <w:rPr>
          <w:rFonts w:ascii="Arial" w:hAnsi="Arial" w:cs="Arial"/>
          <w:color w:val="auto"/>
        </w:rPr>
        <w:t>Марфинский</w:t>
      </w:r>
      <w:proofErr w:type="spellEnd"/>
      <w:r w:rsidRPr="006A45FA">
        <w:rPr>
          <w:rFonts w:ascii="Arial" w:hAnsi="Arial" w:cs="Arial"/>
          <w:color w:val="auto"/>
        </w:rPr>
        <w:t xml:space="preserve"> сельсовет», которые принимают меры к установлению собственника.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lastRenderedPageBreak/>
        <w:t xml:space="preserve">    6. На время установления собственника животного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условия. По просьбе лица, отловившего безнадзорное животное, подыскания лица, имеющего необходимые условия для его содержания, и передачу ему животного осуществляет орган, уполномоченный администрацией.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7. Лицо, отловившее безнадзорное животное, и лицо, которому оно передано на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8. Лицо, отловившее безнадзорных домашних животных, имеет право на вознаграждение в соответствии со статьей 229 Гражданского кодекса Российской Федерации.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9. Если в течение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При отказе этого лица от приобретения в собственность содержавшегося у него животного оно поступает в муниципальную собственность в </w:t>
      </w:r>
      <w:proofErr w:type="gramStart"/>
      <w:r w:rsidRPr="006A45FA">
        <w:rPr>
          <w:rFonts w:ascii="Arial" w:hAnsi="Arial" w:cs="Arial"/>
          <w:color w:val="auto"/>
        </w:rPr>
        <w:t>порядке</w:t>
      </w:r>
      <w:proofErr w:type="gramEnd"/>
      <w:r w:rsidRPr="006A45FA">
        <w:rPr>
          <w:rFonts w:ascii="Arial" w:hAnsi="Arial" w:cs="Arial"/>
          <w:color w:val="auto"/>
        </w:rPr>
        <w:t xml:space="preserve"> установленном законодательством.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A45FA">
        <w:rPr>
          <w:rFonts w:ascii="Arial" w:hAnsi="Arial" w:cs="Arial"/>
          <w:color w:val="auto"/>
        </w:rPr>
        <w:t xml:space="preserve">    10. Безнадзорное животное, поступавшее в муниципальную собственность, подлежит убою или продаже. Вырученные средства используются на покрытие затрат по содержанию безнадзорного животного. 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ГЛАВА 7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>ОТВЕТСТВЕННОСТЬ ВЛАДЕЛЬЦЕВ ЖИВОТНЫХ И ПТИЦ</w:t>
      </w:r>
    </w:p>
    <w:p w:rsidR="00AA1AF7" w:rsidRPr="006A45FA" w:rsidRDefault="00AA1AF7" w:rsidP="00AA1AF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    1. Предприятия, учреждения, организации и граждане обязаны соблюдать требования настоящих Правил, своевременно и в полном объеме реагировать на требования уполномоченных на то лиц. Предотвращать возникновение случаев появления животных на посевных площадях и вблизи их, в жилой зоне, в местах общего пользования, не допускать порчи зеленых насаждений, причинения вреда здоровью и имуществу граждан.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</w:rPr>
      </w:pPr>
      <w:r w:rsidRPr="006A45FA">
        <w:rPr>
          <w:rFonts w:ascii="Arial" w:hAnsi="Arial" w:cs="Arial"/>
          <w:b/>
          <w:color w:val="auto"/>
        </w:rPr>
        <w:t xml:space="preserve">    2. Предприятия, учреждения, организации и граждане несут административную ответственность за нарушение настоящих Правил в соответствии с Кодексом Российской Федерации об административных правонарушениях, Законом </w:t>
      </w:r>
      <w:r w:rsidRPr="006A45FA">
        <w:rPr>
          <w:rFonts w:ascii="Arial" w:hAnsi="Arial" w:cs="Arial"/>
          <w:b/>
        </w:rPr>
        <w:t>Астраханской области от 04.09.2007 г. № 49/2007-ОЗ «О</w:t>
      </w:r>
      <w:r w:rsidRPr="006A45FA">
        <w:rPr>
          <w:rFonts w:ascii="Arial" w:hAnsi="Arial" w:cs="Arial"/>
          <w:b/>
          <w:color w:val="auto"/>
        </w:rPr>
        <w:t>б административных правонарушениях»</w:t>
      </w:r>
      <w:r w:rsidRPr="006A45FA">
        <w:rPr>
          <w:rFonts w:ascii="Arial" w:hAnsi="Arial" w:cs="Arial"/>
          <w:b/>
        </w:rPr>
        <w:t xml:space="preserve">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    3. </w:t>
      </w:r>
      <w:proofErr w:type="gramStart"/>
      <w:r w:rsidRPr="006A45FA">
        <w:rPr>
          <w:rFonts w:ascii="Arial" w:hAnsi="Arial" w:cs="Arial"/>
          <w:b/>
          <w:color w:val="auto"/>
        </w:rPr>
        <w:t>За нарушение настоящих Правил,</w:t>
      </w:r>
      <w:r w:rsidRPr="006A45FA">
        <w:rPr>
          <w:rFonts w:ascii="Arial" w:hAnsi="Arial" w:cs="Arial"/>
          <w:b/>
        </w:rPr>
        <w:t xml:space="preserve">  </w:t>
      </w:r>
      <w:r w:rsidRPr="006A45FA">
        <w:rPr>
          <w:rFonts w:ascii="Arial" w:hAnsi="Arial" w:cs="Arial"/>
          <w:b/>
          <w:color w:val="auto"/>
        </w:rPr>
        <w:t xml:space="preserve">должностное лицо отдела полиции и должностные лица органов местного самоуправления муниципального образования, уполномоченные данным Законом, вправе составить на владельца животного или птицы административный протокол,  предусмотренный Законом </w:t>
      </w:r>
      <w:r w:rsidRPr="006A45FA">
        <w:rPr>
          <w:rFonts w:ascii="Arial" w:hAnsi="Arial" w:cs="Arial"/>
          <w:b/>
        </w:rPr>
        <w:t>Астраханской области «О</w:t>
      </w:r>
      <w:r w:rsidRPr="006A45FA">
        <w:rPr>
          <w:rFonts w:ascii="Arial" w:hAnsi="Arial" w:cs="Arial"/>
          <w:b/>
          <w:color w:val="auto"/>
        </w:rPr>
        <w:t>б административных правонарушениях»</w:t>
      </w:r>
      <w:r w:rsidRPr="006A45FA">
        <w:rPr>
          <w:rFonts w:ascii="Arial" w:hAnsi="Arial" w:cs="Arial"/>
          <w:b/>
        </w:rPr>
        <w:t xml:space="preserve">  от 04.09.2007 г. № 49/2007-ОЗ  </w:t>
      </w:r>
      <w:r w:rsidRPr="006A45FA">
        <w:rPr>
          <w:rFonts w:ascii="Arial" w:hAnsi="Arial" w:cs="Arial"/>
          <w:b/>
          <w:color w:val="auto"/>
        </w:rPr>
        <w:t>с последующей передачей собранного материала в административную комиссию Володарского района для рассмотрения и наложения административного взыскания.</w:t>
      </w:r>
      <w:proofErr w:type="gramEnd"/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    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(владельца), так и акт приема-передачи при выдаче гражданам животного из места содержания.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lastRenderedPageBreak/>
        <w:t xml:space="preserve">    4. В случае причинения безнадзорным животным материального ущерба в результате потравы, </w:t>
      </w:r>
      <w:proofErr w:type="spellStart"/>
      <w:r w:rsidRPr="006A45FA">
        <w:rPr>
          <w:rFonts w:ascii="Arial" w:hAnsi="Arial" w:cs="Arial"/>
          <w:b/>
          <w:color w:val="auto"/>
        </w:rPr>
        <w:t>вытаптывания</w:t>
      </w:r>
      <w:proofErr w:type="spellEnd"/>
      <w:r w:rsidRPr="006A45FA">
        <w:rPr>
          <w:rFonts w:ascii="Arial" w:hAnsi="Arial" w:cs="Arial"/>
          <w:b/>
          <w:color w:val="auto"/>
        </w:rPr>
        <w:t xml:space="preserve"> клумб, порчи зеленых насаждений, причинения вреда здоровью гражданам на собственника (владельца) в судебном порядке налагается обязанность возмещения ущерба. 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    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     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      </w:t>
      </w:r>
    </w:p>
    <w:p w:rsidR="00AA1AF7" w:rsidRPr="006A45FA" w:rsidRDefault="00AA1AF7" w:rsidP="00AA1AF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6A45FA">
        <w:rPr>
          <w:rFonts w:ascii="Arial" w:hAnsi="Arial" w:cs="Arial"/>
          <w:b/>
          <w:color w:val="auto"/>
        </w:rPr>
        <w:t xml:space="preserve">       </w:t>
      </w:r>
    </w:p>
    <w:p w:rsidR="00AA1AF7" w:rsidRPr="006A45FA" w:rsidRDefault="00AA1AF7" w:rsidP="00AA1AF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A1AF7" w:rsidRPr="006A45FA" w:rsidRDefault="00AA1AF7" w:rsidP="00AA1AF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A1AF7" w:rsidRPr="006A45FA" w:rsidRDefault="00AA1AF7" w:rsidP="00AA1AF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904A9" w:rsidRDefault="009904A9">
      <w:bookmarkStart w:id="0" w:name="_GoBack"/>
      <w:bookmarkEnd w:id="0"/>
    </w:p>
    <w:sectPr w:rsidR="009904A9" w:rsidSect="00B4163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70"/>
    <w:rsid w:val="003F5970"/>
    <w:rsid w:val="009904A9"/>
    <w:rsid w:val="00A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A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A1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A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A1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4540</Words>
  <Characters>25878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2014-06-10T10:20:00Z</dcterms:created>
  <dcterms:modified xsi:type="dcterms:W3CDTF">2014-06-10T10:21:00Z</dcterms:modified>
</cp:coreProperties>
</file>