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АДМИНИСТРАЦИЯ </w:t>
      </w:r>
    </w:p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 xml:space="preserve"> МАРФИНСКИЙ СЕЛЬСОВЕТ</w:t>
      </w:r>
    </w:p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>ВОЛОДАРСКОГО РАЙОНА  АСТРАХАНСКОЙ ОБЛАСТИ</w:t>
      </w:r>
    </w:p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E44389" w:rsidRPr="005F6D56" w:rsidRDefault="00E44389" w:rsidP="00E44389">
      <w:pPr>
        <w:pStyle w:val="a3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5F6D56">
        <w:rPr>
          <w:rFonts w:ascii="Arial" w:hAnsi="Arial" w:cs="Arial"/>
          <w:sz w:val="22"/>
          <w:szCs w:val="22"/>
        </w:rPr>
        <w:t>РАСПОРЯЖЕНИЕ</w:t>
      </w:r>
    </w:p>
    <w:p w:rsidR="00E44389" w:rsidRPr="005F6D56" w:rsidRDefault="00E44389" w:rsidP="00E44389">
      <w:pPr>
        <w:jc w:val="center"/>
        <w:rPr>
          <w:rFonts w:ascii="Arial" w:hAnsi="Arial" w:cs="Arial"/>
        </w:rPr>
      </w:pPr>
    </w:p>
    <w:p w:rsidR="00E44389" w:rsidRPr="005F6D56" w:rsidRDefault="00E44389" w:rsidP="00E44389">
      <w:pPr>
        <w:pStyle w:val="a3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02.04.2015г</w:t>
      </w:r>
      <w:r w:rsidRPr="005F6D56">
        <w:rPr>
          <w:rFonts w:ascii="Arial" w:hAnsi="Arial" w:cs="Arial"/>
          <w:sz w:val="22"/>
          <w:szCs w:val="22"/>
        </w:rPr>
        <w:t xml:space="preserve"> №</w:t>
      </w:r>
      <w:r>
        <w:rPr>
          <w:rFonts w:ascii="Arial" w:hAnsi="Arial" w:cs="Arial"/>
          <w:sz w:val="22"/>
          <w:szCs w:val="22"/>
        </w:rPr>
        <w:t>13</w:t>
      </w:r>
    </w:p>
    <w:p w:rsidR="00E44389" w:rsidRPr="005F6D56" w:rsidRDefault="00E44389" w:rsidP="00E44389">
      <w:pPr>
        <w:pStyle w:val="a3"/>
        <w:spacing w:before="0" w:beforeAutospacing="0" w:after="0"/>
        <w:rPr>
          <w:rFonts w:ascii="Arial" w:hAnsi="Arial" w:cs="Arial"/>
          <w:sz w:val="22"/>
          <w:szCs w:val="22"/>
        </w:rPr>
      </w:pPr>
      <w:proofErr w:type="spellStart"/>
      <w:r w:rsidRPr="005F6D56">
        <w:rPr>
          <w:rFonts w:ascii="Arial" w:hAnsi="Arial" w:cs="Arial"/>
          <w:sz w:val="22"/>
          <w:szCs w:val="22"/>
        </w:rPr>
        <w:t>с</w:t>
      </w:r>
      <w:proofErr w:type="gramStart"/>
      <w:r w:rsidRPr="005F6D56">
        <w:rPr>
          <w:rFonts w:ascii="Arial" w:hAnsi="Arial" w:cs="Arial"/>
          <w:sz w:val="22"/>
          <w:szCs w:val="22"/>
        </w:rPr>
        <w:t>.М</w:t>
      </w:r>
      <w:proofErr w:type="gramEnd"/>
      <w:r w:rsidRPr="005F6D56">
        <w:rPr>
          <w:rFonts w:ascii="Arial" w:hAnsi="Arial" w:cs="Arial"/>
          <w:sz w:val="22"/>
          <w:szCs w:val="22"/>
        </w:rPr>
        <w:t>арфино</w:t>
      </w:r>
      <w:proofErr w:type="spellEnd"/>
      <w:r w:rsidRPr="005F6D56">
        <w:rPr>
          <w:rFonts w:ascii="Arial" w:hAnsi="Arial" w:cs="Arial"/>
          <w:sz w:val="22"/>
          <w:szCs w:val="22"/>
        </w:rPr>
        <w:t xml:space="preserve"> </w:t>
      </w:r>
    </w:p>
    <w:p w:rsidR="00E44389" w:rsidRDefault="00E44389" w:rsidP="00E443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О проведении мероприятий на территории муниципального образования «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 xml:space="preserve"> с</w:t>
      </w:r>
      <w:bookmarkStart w:id="0" w:name="_GoBack"/>
      <w:bookmarkEnd w:id="0"/>
      <w:r w:rsidRPr="00C43798">
        <w:rPr>
          <w:rFonts w:ascii="Arial" w:hAnsi="Arial" w:cs="Arial"/>
          <w:color w:val="000000"/>
          <w:sz w:val="24"/>
          <w:szCs w:val="24"/>
        </w:rPr>
        <w:t xml:space="preserve">ельсовет»  по выявлению и уничтожению дикорастущих  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наркосодержащих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 xml:space="preserve"> растений</w:t>
      </w:r>
    </w:p>
    <w:p w:rsidR="00E44389" w:rsidRPr="00C43798" w:rsidRDefault="00E44389" w:rsidP="00E44389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C43798">
        <w:rPr>
          <w:rFonts w:ascii="Arial" w:hAnsi="Arial" w:cs="Arial"/>
          <w:color w:val="000000"/>
        </w:rPr>
        <w:t xml:space="preserve"> </w:t>
      </w:r>
      <w:r w:rsidRPr="00C43798">
        <w:rPr>
          <w:rFonts w:ascii="Arial" w:hAnsi="Arial" w:cs="Arial"/>
        </w:rPr>
        <w:t>На основании комплексного плана мероприятий по реализации Стратегии государственной антинаркотической политики Российской Федерации до 2020года  в МО « Володарский район» в 2015году:</w:t>
      </w:r>
    </w:p>
    <w:p w:rsidR="00E44389" w:rsidRPr="00C43798" w:rsidRDefault="00E44389" w:rsidP="00E44389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C437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 xml:space="preserve">В период  роста, цветения  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наркосодержащих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 xml:space="preserve"> растений</w:t>
      </w:r>
      <w:r w:rsidRPr="00C43798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C43798">
        <w:rPr>
          <w:rFonts w:ascii="Arial" w:hAnsi="Arial" w:cs="Arial"/>
          <w:color w:val="000000"/>
          <w:sz w:val="24"/>
          <w:szCs w:val="24"/>
        </w:rPr>
        <w:t>провести на территории  муниципального образования «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Марфинский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 xml:space="preserve"> сельсовет»  комплекс мероприятий по выявлению земель, зараженных дикорастущей коноплей, либо используемых для незаконного культивирования 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наркосодержащих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 xml:space="preserve"> растений; определить очаги произрастания дикорастущей конопли, принять меры по ее уничтожению;  подготовить карты расположения очагов; справку с указанием общей площади земель, засоренных дикорастущей коноплей;</w:t>
      </w:r>
      <w:proofErr w:type="gramEnd"/>
      <w:r w:rsidRPr="00C43798">
        <w:rPr>
          <w:rFonts w:ascii="Arial" w:hAnsi="Arial" w:cs="Arial"/>
          <w:color w:val="000000"/>
          <w:sz w:val="24"/>
          <w:szCs w:val="24"/>
        </w:rPr>
        <w:t xml:space="preserve"> направить в антинаркотическую комиссию  Володарского района</w:t>
      </w:r>
      <w:r w:rsidRPr="00C43798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2.  При выявлении мест произрастания конопли в крупном размере (20 и более растений), незамедлительно принять  меры по  уничтожению дикорастущей конопли.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3. Информацию, о результатах проведенной работы  направлять ежемесячно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C4379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C43798">
        <w:rPr>
          <w:rFonts w:ascii="Arial" w:hAnsi="Arial" w:cs="Arial"/>
          <w:color w:val="000000"/>
          <w:sz w:val="24"/>
          <w:szCs w:val="24"/>
        </w:rPr>
        <w:t xml:space="preserve"> антинаркотическую комиссию  Володарского района.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 4. Довести до сведения жителей  муниципального образования о том, что на территории Российской Федерации запрещается культивирование следующих растений: опийный мак, кокаиновый куст, а также запрещается культивирование конопли в целях незаконного потребления или использования в незаконном обороте наркотических средств.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5. Юридическим и физическим лицам необходимо проводить  систематическую борьбу с дикорастущей  коноплей, на своих земельных участках и прилегающих к ним территориях, в следующей зависимости: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 1). Жителям, имеющим хозяйственные постройки, садовые и огороднические участк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>и-</w:t>
      </w:r>
      <w:proofErr w:type="gramEnd"/>
      <w:r w:rsidRPr="00C43798">
        <w:rPr>
          <w:rFonts w:ascii="Arial" w:hAnsi="Arial" w:cs="Arial"/>
          <w:color w:val="000000"/>
          <w:sz w:val="24"/>
          <w:szCs w:val="24"/>
        </w:rPr>
        <w:t xml:space="preserve"> расстояние до основных автомобильных дорог, в отсутствие таковых – на площади не менее 30 метров по периметру от границ земельных участков;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 xml:space="preserve">2). 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 xml:space="preserve">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C43798">
        <w:rPr>
          <w:rFonts w:ascii="Arial" w:hAnsi="Arial" w:cs="Arial"/>
          <w:color w:val="000000"/>
          <w:sz w:val="24"/>
          <w:szCs w:val="24"/>
        </w:rPr>
        <w:t>т.ч</w:t>
      </w:r>
      <w:proofErr w:type="spellEnd"/>
      <w:r w:rsidRPr="00C43798">
        <w:rPr>
          <w:rFonts w:ascii="Arial" w:hAnsi="Arial" w:cs="Arial"/>
          <w:color w:val="000000"/>
          <w:sz w:val="24"/>
          <w:szCs w:val="24"/>
        </w:rPr>
        <w:t>. палатки, павильоны, киоски, лотки и пр. – на площади до 25 м по периметру;</w:t>
      </w:r>
      <w:proofErr w:type="gramEnd"/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 xml:space="preserve">3) Школы, дошкольные учреждения, а также владельцы индивидуальных жилых домов: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обочину. В случае обособленного расположения </w:t>
      </w:r>
      <w:r w:rsidRPr="00C43798">
        <w:rPr>
          <w:rFonts w:ascii="Arial" w:hAnsi="Arial" w:cs="Arial"/>
          <w:color w:val="000000"/>
          <w:sz w:val="24"/>
          <w:szCs w:val="24"/>
        </w:rPr>
        <w:lastRenderedPageBreak/>
        <w:t>объекта: по фасаду – до середины проезжей части, с остальных сторон уборке подлежит 15 м прилегающей территории с каждой стороны;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.4) Ответственность за содержание территорий, прилегающих к акваториям рек  и прочих водных объектов, возлагается на собственников и других владельцев прилегающих земельных участков.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 xml:space="preserve"> 6. </w:t>
      </w:r>
      <w:proofErr w:type="gramStart"/>
      <w:r w:rsidRPr="00C437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43798">
        <w:rPr>
          <w:rFonts w:ascii="Arial" w:hAnsi="Arial" w:cs="Arial"/>
          <w:color w:val="000000"/>
          <w:sz w:val="24"/>
          <w:szCs w:val="24"/>
        </w:rPr>
        <w:t xml:space="preserve"> выполнением данного распоряжения оставляю за собой.</w:t>
      </w:r>
    </w:p>
    <w:p w:rsidR="00E44389" w:rsidRPr="00C43798" w:rsidRDefault="00E44389" w:rsidP="00E44389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C43798">
        <w:rPr>
          <w:rFonts w:ascii="Arial" w:hAnsi="Arial" w:cs="Arial"/>
          <w:color w:val="000000"/>
          <w:sz w:val="24"/>
          <w:szCs w:val="24"/>
        </w:rPr>
        <w:t> </w:t>
      </w:r>
    </w:p>
    <w:p w:rsidR="00E44389" w:rsidRPr="00C43798" w:rsidRDefault="00E44389" w:rsidP="00E44389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E44389" w:rsidRPr="00C43798" w:rsidRDefault="00E44389" w:rsidP="00E44389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E44389" w:rsidRPr="00C43798" w:rsidRDefault="00E44389" w:rsidP="00E44389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E44389" w:rsidRPr="00C43798" w:rsidRDefault="00E44389" w:rsidP="00E44389">
      <w:pPr>
        <w:pStyle w:val="a3"/>
        <w:spacing w:before="0" w:beforeAutospacing="0" w:after="0"/>
        <w:rPr>
          <w:rFonts w:ascii="Arial" w:hAnsi="Arial" w:cs="Arial"/>
        </w:rPr>
      </w:pPr>
      <w:r w:rsidRPr="00C43798">
        <w:rPr>
          <w:rFonts w:ascii="Arial" w:hAnsi="Arial" w:cs="Arial"/>
        </w:rPr>
        <w:t>Глава муниципального образования</w:t>
      </w:r>
    </w:p>
    <w:p w:rsidR="00E44389" w:rsidRPr="00C43798" w:rsidRDefault="00E44389" w:rsidP="00E44389">
      <w:pPr>
        <w:pStyle w:val="a3"/>
        <w:spacing w:before="0" w:beforeAutospacing="0" w:after="0"/>
        <w:rPr>
          <w:rFonts w:ascii="Arial" w:hAnsi="Arial" w:cs="Arial"/>
        </w:rPr>
      </w:pPr>
      <w:r w:rsidRPr="00C43798">
        <w:rPr>
          <w:rFonts w:ascii="Arial" w:hAnsi="Arial" w:cs="Arial"/>
        </w:rPr>
        <w:t>«</w:t>
      </w:r>
      <w:proofErr w:type="spellStart"/>
      <w:r w:rsidRPr="00C43798">
        <w:rPr>
          <w:rFonts w:ascii="Arial" w:hAnsi="Arial" w:cs="Arial"/>
        </w:rPr>
        <w:t>Марфинский</w:t>
      </w:r>
      <w:proofErr w:type="spellEnd"/>
      <w:r w:rsidRPr="00C43798">
        <w:rPr>
          <w:rFonts w:ascii="Arial" w:hAnsi="Arial" w:cs="Arial"/>
        </w:rPr>
        <w:t xml:space="preserve"> сельсовет»                                                                   </w:t>
      </w:r>
      <w:r>
        <w:rPr>
          <w:rFonts w:ascii="Arial" w:hAnsi="Arial" w:cs="Arial"/>
        </w:rPr>
        <w:t>А.А. Вязовой</w:t>
      </w:r>
      <w:r w:rsidRPr="00C43798">
        <w:rPr>
          <w:rFonts w:ascii="Arial" w:hAnsi="Arial" w:cs="Arial"/>
        </w:rPr>
        <w:t xml:space="preserve"> </w:t>
      </w:r>
    </w:p>
    <w:p w:rsidR="00E44389" w:rsidRPr="00C43798" w:rsidRDefault="00E44389" w:rsidP="00E44389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E44389" w:rsidRDefault="00E44389"/>
    <w:sectPr w:rsidR="00E4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89"/>
    <w:rsid w:val="00E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2020-12-13T12:26:00Z</dcterms:created>
  <dcterms:modified xsi:type="dcterms:W3CDTF">2020-12-13T12:26:00Z</dcterms:modified>
</cp:coreProperties>
</file>