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7D" w:rsidRDefault="00C4637D" w:rsidP="00C4637D"/>
    <w:p w:rsidR="00C4637D" w:rsidRPr="007515AD" w:rsidRDefault="00C4637D" w:rsidP="00C4637D">
      <w:pPr>
        <w:spacing w:after="0" w:line="240" w:lineRule="auto"/>
        <w:ind w:firstLine="709"/>
        <w:jc w:val="center"/>
        <w:rPr>
          <w:rFonts w:ascii="Arial" w:hAnsi="Arial" w:cs="Arial"/>
          <w:bCs/>
          <w:sz w:val="24"/>
          <w:szCs w:val="24"/>
        </w:rPr>
      </w:pPr>
      <w:r w:rsidRPr="007515AD">
        <w:rPr>
          <w:rFonts w:ascii="Arial" w:hAnsi="Arial" w:cs="Arial"/>
          <w:bCs/>
          <w:sz w:val="24"/>
          <w:szCs w:val="24"/>
        </w:rPr>
        <w:t>АДМИНИСТРАЦИЯ</w:t>
      </w:r>
    </w:p>
    <w:p w:rsidR="00C4637D" w:rsidRPr="007515AD" w:rsidRDefault="00C4637D" w:rsidP="00C4637D">
      <w:pPr>
        <w:spacing w:after="0" w:line="240" w:lineRule="auto"/>
        <w:ind w:firstLine="709"/>
        <w:jc w:val="center"/>
        <w:rPr>
          <w:rFonts w:ascii="Arial" w:hAnsi="Arial" w:cs="Arial"/>
          <w:bCs/>
          <w:sz w:val="24"/>
          <w:szCs w:val="24"/>
        </w:rPr>
      </w:pPr>
      <w:r w:rsidRPr="007515AD">
        <w:rPr>
          <w:rFonts w:ascii="Arial" w:hAnsi="Arial" w:cs="Arial"/>
          <w:bCs/>
          <w:sz w:val="24"/>
          <w:szCs w:val="24"/>
        </w:rPr>
        <w:t xml:space="preserve">МУНИЦИПАЛЬНОГО ОБРАЗОВАНИЯ </w:t>
      </w:r>
    </w:p>
    <w:p w:rsidR="00C4637D" w:rsidRPr="007515AD" w:rsidRDefault="00C4637D" w:rsidP="00C4637D">
      <w:pPr>
        <w:spacing w:after="0" w:line="240" w:lineRule="auto"/>
        <w:ind w:firstLine="709"/>
        <w:jc w:val="center"/>
        <w:rPr>
          <w:rFonts w:ascii="Arial" w:hAnsi="Arial" w:cs="Arial"/>
          <w:bCs/>
          <w:sz w:val="24"/>
          <w:szCs w:val="24"/>
        </w:rPr>
      </w:pPr>
      <w:r w:rsidRPr="007515AD">
        <w:rPr>
          <w:rFonts w:ascii="Arial" w:hAnsi="Arial" w:cs="Arial"/>
          <w:iCs/>
          <w:sz w:val="24"/>
          <w:szCs w:val="24"/>
        </w:rPr>
        <w:t xml:space="preserve">       «МАРФИНСКИЙ СЕЛЬСОВЕТ»</w:t>
      </w:r>
    </w:p>
    <w:p w:rsidR="00C4637D" w:rsidRPr="007515AD" w:rsidRDefault="00C4637D" w:rsidP="00C4637D">
      <w:pPr>
        <w:spacing w:after="0" w:line="240" w:lineRule="auto"/>
        <w:ind w:firstLine="709"/>
        <w:rPr>
          <w:rFonts w:ascii="Arial" w:hAnsi="Arial" w:cs="Arial"/>
          <w:sz w:val="24"/>
          <w:szCs w:val="24"/>
        </w:rPr>
      </w:pPr>
    </w:p>
    <w:p w:rsidR="00C4637D" w:rsidRPr="007515AD" w:rsidRDefault="00C4637D" w:rsidP="00C4637D">
      <w:pPr>
        <w:pStyle w:val="6"/>
        <w:spacing w:before="0" w:line="240" w:lineRule="auto"/>
        <w:ind w:firstLine="709"/>
        <w:jc w:val="center"/>
        <w:rPr>
          <w:rFonts w:ascii="Arial" w:hAnsi="Arial" w:cs="Arial"/>
          <w:bCs/>
          <w:i w:val="0"/>
          <w:color w:val="auto"/>
          <w:sz w:val="24"/>
          <w:szCs w:val="24"/>
        </w:rPr>
      </w:pPr>
      <w:r w:rsidRPr="007515AD">
        <w:rPr>
          <w:rFonts w:ascii="Arial" w:hAnsi="Arial" w:cs="Arial"/>
          <w:i w:val="0"/>
          <w:color w:val="auto"/>
          <w:sz w:val="24"/>
          <w:szCs w:val="24"/>
        </w:rPr>
        <w:t xml:space="preserve">ПОСТАНОВЛЕНИЕ </w:t>
      </w:r>
    </w:p>
    <w:p w:rsidR="00C4637D" w:rsidRPr="007515AD" w:rsidRDefault="00C4637D" w:rsidP="00C4637D">
      <w:pPr>
        <w:pStyle w:val="ConsPlusTitle"/>
        <w:widowControl/>
        <w:tabs>
          <w:tab w:val="left" w:pos="0"/>
        </w:tabs>
        <w:ind w:firstLine="709"/>
        <w:jc w:val="center"/>
        <w:rPr>
          <w:rFonts w:ascii="Arial" w:hAnsi="Arial" w:cs="Arial"/>
          <w:b w:val="0"/>
          <w:bCs w:val="0"/>
        </w:rPr>
      </w:pPr>
    </w:p>
    <w:p w:rsidR="00C4637D" w:rsidRPr="007515AD" w:rsidRDefault="00C4637D" w:rsidP="00C4637D">
      <w:pPr>
        <w:pStyle w:val="ConsPlusTitle"/>
        <w:widowControl/>
        <w:tabs>
          <w:tab w:val="left" w:pos="0"/>
        </w:tabs>
        <w:ind w:firstLine="709"/>
        <w:rPr>
          <w:rFonts w:ascii="Arial" w:hAnsi="Arial" w:cs="Arial"/>
          <w:b w:val="0"/>
          <w:bCs w:val="0"/>
        </w:rPr>
      </w:pPr>
      <w:r>
        <w:rPr>
          <w:rFonts w:ascii="Arial" w:hAnsi="Arial" w:cs="Arial"/>
          <w:b w:val="0"/>
        </w:rPr>
        <w:t>20.02.2016г.                                                                        №17</w:t>
      </w:r>
    </w:p>
    <w:p w:rsidR="00C4637D" w:rsidRPr="007515AD" w:rsidRDefault="00C4637D" w:rsidP="00C4637D">
      <w:pPr>
        <w:spacing w:after="0" w:line="240" w:lineRule="auto"/>
        <w:ind w:right="-29"/>
        <w:jc w:val="center"/>
        <w:rPr>
          <w:rFonts w:ascii="Arial" w:hAnsi="Arial" w:cs="Arial"/>
          <w:spacing w:val="38"/>
          <w:sz w:val="24"/>
          <w:szCs w:val="24"/>
        </w:rPr>
      </w:pPr>
    </w:p>
    <w:p w:rsidR="00C4637D" w:rsidRPr="007515AD" w:rsidRDefault="00C4637D" w:rsidP="00C4637D">
      <w:pPr>
        <w:spacing w:after="0" w:line="240" w:lineRule="auto"/>
        <w:ind w:right="-29" w:firstLine="902"/>
        <w:jc w:val="both"/>
        <w:rPr>
          <w:rFonts w:ascii="Arial" w:hAnsi="Arial" w:cs="Arial"/>
          <w:sz w:val="24"/>
          <w:szCs w:val="24"/>
        </w:rPr>
      </w:pPr>
      <w:r w:rsidRPr="007515AD">
        <w:rPr>
          <w:rFonts w:ascii="Arial" w:hAnsi="Arial" w:cs="Arial"/>
          <w:sz w:val="24"/>
          <w:szCs w:val="24"/>
        </w:rPr>
        <w:t xml:space="preserve">Об утверждении положения о муниципальной пожарной </w:t>
      </w:r>
    </w:p>
    <w:p w:rsidR="00C4637D" w:rsidRPr="007515AD" w:rsidRDefault="00C4637D" w:rsidP="00C4637D">
      <w:pPr>
        <w:spacing w:after="0" w:line="240" w:lineRule="auto"/>
        <w:ind w:right="-29" w:firstLine="902"/>
        <w:jc w:val="both"/>
        <w:rPr>
          <w:rFonts w:ascii="Arial" w:hAnsi="Arial" w:cs="Arial"/>
          <w:sz w:val="24"/>
          <w:szCs w:val="24"/>
        </w:rPr>
      </w:pPr>
      <w:r w:rsidRPr="007515AD">
        <w:rPr>
          <w:rFonts w:ascii="Arial" w:hAnsi="Arial" w:cs="Arial"/>
          <w:sz w:val="24"/>
          <w:szCs w:val="24"/>
        </w:rPr>
        <w:t>охране МО «Марфинский сельсовет»</w:t>
      </w:r>
    </w:p>
    <w:p w:rsidR="00C4637D" w:rsidRPr="007515AD" w:rsidRDefault="00C4637D" w:rsidP="00C4637D">
      <w:pPr>
        <w:spacing w:after="0" w:line="240" w:lineRule="auto"/>
        <w:ind w:right="-29" w:firstLine="902"/>
        <w:jc w:val="both"/>
        <w:rPr>
          <w:rFonts w:ascii="Arial" w:hAnsi="Arial" w:cs="Arial"/>
          <w:sz w:val="24"/>
          <w:szCs w:val="24"/>
        </w:rPr>
      </w:pPr>
    </w:p>
    <w:p w:rsidR="00C4637D" w:rsidRPr="007515AD" w:rsidRDefault="00C4637D" w:rsidP="00C4637D">
      <w:pPr>
        <w:spacing w:after="0" w:line="240" w:lineRule="auto"/>
        <w:ind w:right="-29" w:firstLine="902"/>
        <w:jc w:val="both"/>
        <w:rPr>
          <w:rFonts w:ascii="Arial" w:hAnsi="Arial" w:cs="Arial"/>
          <w:sz w:val="24"/>
          <w:szCs w:val="24"/>
        </w:rPr>
      </w:pPr>
      <w:r w:rsidRPr="007515AD">
        <w:rPr>
          <w:rFonts w:ascii="Arial" w:hAnsi="Arial" w:cs="Arial"/>
          <w:sz w:val="24"/>
          <w:szCs w:val="24"/>
        </w:rPr>
        <w:t>В соответствии со статьей 11.1 Федерального закона от 21.12.1994   № 69-ФЗ «О пожарной безопасности» администрация МО «Марфинский сельсовет»</w:t>
      </w:r>
    </w:p>
    <w:p w:rsidR="00C4637D" w:rsidRPr="007515AD" w:rsidRDefault="00C4637D" w:rsidP="00C4637D">
      <w:pPr>
        <w:pStyle w:val="Postan"/>
        <w:suppressAutoHyphens/>
        <w:ind w:right="-29" w:firstLine="902"/>
        <w:jc w:val="both"/>
        <w:rPr>
          <w:rFonts w:ascii="Arial" w:hAnsi="Arial" w:cs="Arial"/>
          <w:sz w:val="24"/>
          <w:szCs w:val="24"/>
        </w:rPr>
      </w:pPr>
    </w:p>
    <w:p w:rsidR="00C4637D" w:rsidRPr="007515AD" w:rsidRDefault="00C4637D" w:rsidP="00C4637D">
      <w:pPr>
        <w:pStyle w:val="Postan"/>
        <w:suppressAutoHyphens/>
        <w:ind w:right="-29" w:firstLine="902"/>
        <w:jc w:val="both"/>
        <w:rPr>
          <w:rFonts w:ascii="Arial" w:hAnsi="Arial" w:cs="Arial"/>
          <w:sz w:val="24"/>
          <w:szCs w:val="24"/>
        </w:rPr>
      </w:pPr>
      <w:r w:rsidRPr="007515AD">
        <w:rPr>
          <w:rFonts w:ascii="Arial" w:hAnsi="Arial" w:cs="Arial"/>
          <w:sz w:val="24"/>
          <w:szCs w:val="24"/>
        </w:rPr>
        <w:t>ПОСТАНОВЛЯЕТ:</w:t>
      </w:r>
    </w:p>
    <w:p w:rsidR="00C4637D" w:rsidRPr="007515AD" w:rsidRDefault="00C4637D" w:rsidP="00C4637D">
      <w:pPr>
        <w:pStyle w:val="Postan"/>
        <w:suppressAutoHyphens/>
        <w:ind w:right="-29" w:firstLine="902"/>
        <w:jc w:val="both"/>
        <w:rPr>
          <w:rFonts w:ascii="Arial" w:hAnsi="Arial" w:cs="Arial"/>
          <w:sz w:val="24"/>
          <w:szCs w:val="24"/>
        </w:rPr>
      </w:pPr>
    </w:p>
    <w:p w:rsidR="00C4637D" w:rsidRPr="007515AD" w:rsidRDefault="00C4637D" w:rsidP="00C4637D">
      <w:pPr>
        <w:spacing w:after="0" w:line="240" w:lineRule="auto"/>
        <w:ind w:right="-29" w:firstLine="902"/>
        <w:jc w:val="both"/>
        <w:rPr>
          <w:rFonts w:ascii="Arial" w:hAnsi="Arial" w:cs="Arial"/>
          <w:sz w:val="24"/>
          <w:szCs w:val="24"/>
        </w:rPr>
      </w:pPr>
      <w:r w:rsidRPr="007515AD">
        <w:rPr>
          <w:rFonts w:ascii="Arial" w:hAnsi="Arial" w:cs="Arial"/>
          <w:sz w:val="24"/>
          <w:szCs w:val="24"/>
        </w:rPr>
        <w:t>1. Утвердить Положение о муниципальной пожарной охране МО «Марфинский сельсовет» согласно приложению.</w:t>
      </w:r>
    </w:p>
    <w:p w:rsidR="00C4637D" w:rsidRPr="007515AD" w:rsidRDefault="00C4637D" w:rsidP="00C4637D">
      <w:pPr>
        <w:spacing w:after="0" w:line="240" w:lineRule="auto"/>
        <w:ind w:right="-29" w:firstLine="902"/>
        <w:jc w:val="both"/>
        <w:rPr>
          <w:rFonts w:ascii="Arial" w:hAnsi="Arial" w:cs="Arial"/>
          <w:sz w:val="24"/>
          <w:szCs w:val="24"/>
        </w:rPr>
      </w:pPr>
      <w:r w:rsidRPr="007515AD">
        <w:rPr>
          <w:rFonts w:ascii="Arial" w:hAnsi="Arial" w:cs="Arial"/>
          <w:sz w:val="24"/>
          <w:szCs w:val="24"/>
        </w:rPr>
        <w:t>2 Обнародовать данное постановление в местах для обнародования и на сайте администрации</w:t>
      </w:r>
    </w:p>
    <w:p w:rsidR="00C4637D" w:rsidRPr="007515AD" w:rsidRDefault="00C4637D" w:rsidP="00C463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9" w:firstLine="902"/>
        <w:jc w:val="both"/>
        <w:rPr>
          <w:rFonts w:ascii="Arial" w:hAnsi="Arial" w:cs="Arial"/>
          <w:sz w:val="24"/>
          <w:szCs w:val="24"/>
        </w:rPr>
      </w:pPr>
      <w:r w:rsidRPr="007515AD">
        <w:rPr>
          <w:rFonts w:ascii="Arial" w:hAnsi="Arial" w:cs="Arial"/>
          <w:sz w:val="24"/>
          <w:szCs w:val="24"/>
        </w:rPr>
        <w:t xml:space="preserve">3. Настоящее постановление вступает в силу со дня его официального обнародования </w:t>
      </w:r>
    </w:p>
    <w:p w:rsidR="00C4637D" w:rsidRPr="007515AD" w:rsidRDefault="00C4637D" w:rsidP="00C4637D">
      <w:pPr>
        <w:spacing w:after="0" w:line="240" w:lineRule="auto"/>
        <w:ind w:right="-29" w:firstLine="902"/>
        <w:jc w:val="both"/>
        <w:rPr>
          <w:rFonts w:ascii="Arial" w:hAnsi="Arial" w:cs="Arial"/>
          <w:sz w:val="24"/>
          <w:szCs w:val="24"/>
        </w:rPr>
      </w:pPr>
      <w:r w:rsidRPr="007515AD">
        <w:rPr>
          <w:rFonts w:ascii="Arial" w:hAnsi="Arial" w:cs="Arial"/>
          <w:sz w:val="24"/>
          <w:szCs w:val="24"/>
        </w:rPr>
        <w:t>4 . Контроль за выполнением постановления оставляю за собой</w:t>
      </w:r>
    </w:p>
    <w:p w:rsidR="00C4637D" w:rsidRPr="007515AD" w:rsidRDefault="00C4637D" w:rsidP="00C463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9" w:firstLine="902"/>
        <w:jc w:val="both"/>
        <w:rPr>
          <w:rFonts w:ascii="Arial" w:hAnsi="Arial" w:cs="Arial"/>
          <w:sz w:val="24"/>
          <w:szCs w:val="24"/>
        </w:rPr>
      </w:pPr>
    </w:p>
    <w:p w:rsidR="00C4637D" w:rsidRPr="007515AD" w:rsidRDefault="00C4637D" w:rsidP="00C4637D">
      <w:pPr>
        <w:spacing w:after="0" w:line="240" w:lineRule="auto"/>
        <w:jc w:val="both"/>
        <w:rPr>
          <w:rFonts w:ascii="Arial" w:hAnsi="Arial" w:cs="Arial"/>
          <w:sz w:val="24"/>
          <w:szCs w:val="24"/>
        </w:rPr>
      </w:pPr>
    </w:p>
    <w:p w:rsidR="00C4637D" w:rsidRPr="007515AD" w:rsidRDefault="00C4637D" w:rsidP="00C4637D">
      <w:pPr>
        <w:spacing w:after="0" w:line="240" w:lineRule="auto"/>
        <w:jc w:val="both"/>
        <w:rPr>
          <w:rFonts w:ascii="Arial" w:hAnsi="Arial" w:cs="Arial"/>
          <w:sz w:val="24"/>
          <w:szCs w:val="24"/>
        </w:rPr>
      </w:pPr>
    </w:p>
    <w:p w:rsidR="00C4637D" w:rsidRPr="007515AD" w:rsidRDefault="00C4637D" w:rsidP="00C4637D">
      <w:pPr>
        <w:spacing w:after="0" w:line="240" w:lineRule="auto"/>
        <w:jc w:val="both"/>
        <w:rPr>
          <w:rFonts w:ascii="Arial" w:hAnsi="Arial" w:cs="Arial"/>
          <w:sz w:val="24"/>
          <w:szCs w:val="24"/>
        </w:rPr>
      </w:pPr>
      <w:r w:rsidRPr="007515AD">
        <w:rPr>
          <w:rFonts w:ascii="Arial" w:hAnsi="Arial" w:cs="Arial"/>
          <w:sz w:val="24"/>
          <w:szCs w:val="24"/>
        </w:rPr>
        <w:t>Глава муниципального образования</w:t>
      </w:r>
    </w:p>
    <w:p w:rsidR="00C4637D" w:rsidRPr="007515AD" w:rsidRDefault="00C4637D" w:rsidP="00C4637D">
      <w:pPr>
        <w:spacing w:after="0" w:line="240" w:lineRule="auto"/>
        <w:jc w:val="both"/>
        <w:rPr>
          <w:rFonts w:ascii="Arial" w:hAnsi="Arial" w:cs="Arial"/>
          <w:sz w:val="24"/>
          <w:szCs w:val="24"/>
        </w:rPr>
      </w:pPr>
      <w:r w:rsidRPr="007515AD">
        <w:rPr>
          <w:rFonts w:ascii="Arial" w:hAnsi="Arial" w:cs="Arial"/>
          <w:sz w:val="24"/>
          <w:szCs w:val="24"/>
        </w:rPr>
        <w:t>« Марфинский сельсовет»                                           А.А. Вязовой</w:t>
      </w:r>
    </w:p>
    <w:p w:rsidR="00C4637D" w:rsidRPr="007515AD" w:rsidRDefault="00C4637D" w:rsidP="00C4637D">
      <w:pPr>
        <w:spacing w:after="0" w:line="240" w:lineRule="auto"/>
        <w:ind w:firstLine="902"/>
        <w:jc w:val="both"/>
        <w:rPr>
          <w:rFonts w:ascii="Arial" w:hAnsi="Arial" w:cs="Arial"/>
          <w:sz w:val="24"/>
          <w:szCs w:val="24"/>
        </w:rPr>
      </w:pPr>
    </w:p>
    <w:p w:rsidR="00C4637D" w:rsidRPr="007515AD" w:rsidRDefault="00C4637D" w:rsidP="00C4637D">
      <w:pPr>
        <w:spacing w:after="0" w:line="240" w:lineRule="auto"/>
        <w:rPr>
          <w:rFonts w:ascii="Arial" w:hAnsi="Arial" w:cs="Arial"/>
          <w:sz w:val="24"/>
          <w:szCs w:val="24"/>
        </w:rPr>
      </w:pPr>
    </w:p>
    <w:tbl>
      <w:tblPr>
        <w:tblW w:w="0" w:type="auto"/>
        <w:tblLook w:val="01E0" w:firstRow="1" w:lastRow="1" w:firstColumn="1" w:lastColumn="1" w:noHBand="0" w:noVBand="0"/>
      </w:tblPr>
      <w:tblGrid>
        <w:gridCol w:w="4444"/>
        <w:gridCol w:w="5127"/>
      </w:tblGrid>
      <w:tr w:rsidR="00C4637D" w:rsidRPr="007515AD" w:rsidTr="00221618">
        <w:tc>
          <w:tcPr>
            <w:tcW w:w="4608" w:type="dxa"/>
          </w:tcPr>
          <w:p w:rsidR="00C4637D" w:rsidRPr="007515AD" w:rsidRDefault="00C4637D" w:rsidP="00221618">
            <w:pPr>
              <w:rPr>
                <w:rFonts w:ascii="Arial" w:hAnsi="Arial" w:cs="Arial"/>
                <w:sz w:val="24"/>
                <w:szCs w:val="24"/>
              </w:rPr>
            </w:pPr>
          </w:p>
        </w:tc>
        <w:tc>
          <w:tcPr>
            <w:tcW w:w="5245" w:type="dxa"/>
          </w:tcPr>
          <w:p w:rsidR="00C4637D" w:rsidRPr="007515AD" w:rsidRDefault="00C4637D" w:rsidP="00221618">
            <w:pPr>
              <w:jc w:val="right"/>
              <w:rPr>
                <w:rFonts w:ascii="Arial" w:hAnsi="Arial" w:cs="Arial"/>
                <w:sz w:val="24"/>
                <w:szCs w:val="24"/>
              </w:rPr>
            </w:pPr>
          </w:p>
        </w:tc>
      </w:tr>
      <w:tr w:rsidR="00C4637D" w:rsidRPr="007515AD" w:rsidTr="00221618">
        <w:tc>
          <w:tcPr>
            <w:tcW w:w="4608" w:type="dxa"/>
          </w:tcPr>
          <w:p w:rsidR="00C4637D" w:rsidRPr="007515AD" w:rsidRDefault="00C4637D" w:rsidP="00221618">
            <w:pPr>
              <w:rPr>
                <w:rFonts w:ascii="Arial" w:hAnsi="Arial" w:cs="Arial"/>
                <w:sz w:val="24"/>
                <w:szCs w:val="24"/>
              </w:rPr>
            </w:pPr>
          </w:p>
        </w:tc>
        <w:tc>
          <w:tcPr>
            <w:tcW w:w="5245" w:type="dxa"/>
          </w:tcPr>
          <w:p w:rsidR="00C4637D" w:rsidRDefault="00C4637D" w:rsidP="00221618">
            <w:pPr>
              <w:jc w:val="right"/>
              <w:rPr>
                <w:rFonts w:ascii="Arial" w:hAnsi="Arial" w:cs="Arial"/>
                <w:sz w:val="24"/>
                <w:szCs w:val="24"/>
              </w:rPr>
            </w:pPr>
          </w:p>
          <w:p w:rsidR="00C4637D" w:rsidRDefault="00C4637D" w:rsidP="00221618">
            <w:pPr>
              <w:jc w:val="right"/>
              <w:rPr>
                <w:rFonts w:ascii="Arial" w:hAnsi="Arial" w:cs="Arial"/>
                <w:sz w:val="24"/>
                <w:szCs w:val="24"/>
              </w:rPr>
            </w:pPr>
          </w:p>
          <w:p w:rsidR="00C4637D" w:rsidRDefault="00C4637D" w:rsidP="00221618">
            <w:pPr>
              <w:jc w:val="right"/>
              <w:rPr>
                <w:rFonts w:ascii="Arial" w:hAnsi="Arial" w:cs="Arial"/>
                <w:sz w:val="24"/>
                <w:szCs w:val="24"/>
              </w:rPr>
            </w:pPr>
          </w:p>
          <w:p w:rsidR="00C4637D" w:rsidRDefault="00C4637D" w:rsidP="00221618">
            <w:pPr>
              <w:jc w:val="right"/>
              <w:rPr>
                <w:rFonts w:ascii="Arial" w:hAnsi="Arial" w:cs="Arial"/>
                <w:sz w:val="24"/>
                <w:szCs w:val="24"/>
              </w:rPr>
            </w:pPr>
          </w:p>
          <w:p w:rsidR="00C4637D" w:rsidRDefault="00C4637D" w:rsidP="00221618">
            <w:pPr>
              <w:jc w:val="right"/>
              <w:rPr>
                <w:rFonts w:ascii="Arial" w:hAnsi="Arial" w:cs="Arial"/>
                <w:sz w:val="24"/>
                <w:szCs w:val="24"/>
              </w:rPr>
            </w:pPr>
          </w:p>
          <w:p w:rsidR="00C4637D" w:rsidRDefault="00C4637D" w:rsidP="00221618">
            <w:pPr>
              <w:jc w:val="right"/>
              <w:rPr>
                <w:rFonts w:ascii="Arial" w:hAnsi="Arial" w:cs="Arial"/>
                <w:sz w:val="24"/>
                <w:szCs w:val="24"/>
              </w:rPr>
            </w:pPr>
          </w:p>
          <w:p w:rsidR="00C4637D" w:rsidRDefault="00C4637D" w:rsidP="00221618">
            <w:pPr>
              <w:jc w:val="right"/>
              <w:rPr>
                <w:rFonts w:ascii="Arial" w:hAnsi="Arial" w:cs="Arial"/>
                <w:sz w:val="24"/>
                <w:szCs w:val="24"/>
              </w:rPr>
            </w:pPr>
          </w:p>
          <w:p w:rsidR="00C4637D" w:rsidRDefault="00C4637D" w:rsidP="00221618">
            <w:pPr>
              <w:jc w:val="right"/>
              <w:rPr>
                <w:rFonts w:ascii="Arial" w:hAnsi="Arial" w:cs="Arial"/>
                <w:sz w:val="24"/>
                <w:szCs w:val="24"/>
              </w:rPr>
            </w:pPr>
          </w:p>
          <w:p w:rsidR="00C4637D" w:rsidRDefault="00C4637D" w:rsidP="00221618">
            <w:pPr>
              <w:jc w:val="right"/>
              <w:rPr>
                <w:rFonts w:ascii="Arial" w:hAnsi="Arial" w:cs="Arial"/>
                <w:sz w:val="24"/>
                <w:szCs w:val="24"/>
              </w:rPr>
            </w:pPr>
          </w:p>
          <w:p w:rsidR="00C4637D" w:rsidRDefault="00C4637D" w:rsidP="00221618">
            <w:pPr>
              <w:jc w:val="right"/>
              <w:rPr>
                <w:rFonts w:ascii="Arial" w:hAnsi="Arial" w:cs="Arial"/>
                <w:sz w:val="24"/>
                <w:szCs w:val="24"/>
              </w:rPr>
            </w:pPr>
          </w:p>
          <w:p w:rsidR="00C4637D" w:rsidRDefault="00C4637D" w:rsidP="00221618">
            <w:pPr>
              <w:tabs>
                <w:tab w:val="left" w:pos="-1980"/>
              </w:tabs>
              <w:spacing w:after="0" w:line="240" w:lineRule="auto"/>
              <w:ind w:firstLine="709"/>
              <w:jc w:val="right"/>
              <w:rPr>
                <w:rFonts w:ascii="Arial" w:hAnsi="Arial" w:cs="Arial"/>
                <w:sz w:val="24"/>
                <w:szCs w:val="24"/>
              </w:rPr>
            </w:pPr>
          </w:p>
          <w:p w:rsidR="00C4637D" w:rsidRDefault="00C4637D" w:rsidP="00221618">
            <w:pPr>
              <w:tabs>
                <w:tab w:val="left" w:pos="-1980"/>
              </w:tabs>
              <w:spacing w:after="0" w:line="240" w:lineRule="auto"/>
              <w:ind w:firstLine="709"/>
              <w:jc w:val="right"/>
              <w:rPr>
                <w:rFonts w:ascii="Arial" w:hAnsi="Arial" w:cs="Arial"/>
                <w:sz w:val="24"/>
                <w:szCs w:val="24"/>
              </w:rPr>
            </w:pPr>
          </w:p>
          <w:p w:rsidR="00C4637D" w:rsidRPr="00DD66BD" w:rsidRDefault="00C4637D" w:rsidP="00221618">
            <w:pPr>
              <w:tabs>
                <w:tab w:val="left" w:pos="-1980"/>
              </w:tabs>
              <w:spacing w:after="0" w:line="240" w:lineRule="auto"/>
              <w:ind w:firstLine="709"/>
              <w:jc w:val="right"/>
              <w:rPr>
                <w:rFonts w:ascii="Arial" w:hAnsi="Arial" w:cs="Arial"/>
                <w:sz w:val="24"/>
                <w:szCs w:val="24"/>
              </w:rPr>
            </w:pPr>
            <w:r w:rsidRPr="00DD66BD">
              <w:rPr>
                <w:rFonts w:ascii="Arial" w:hAnsi="Arial" w:cs="Arial"/>
                <w:sz w:val="24"/>
                <w:szCs w:val="24"/>
              </w:rPr>
              <w:t>УТВЕРЖДЕНО</w:t>
            </w:r>
          </w:p>
          <w:p w:rsidR="00C4637D" w:rsidRDefault="00C4637D" w:rsidP="00221618">
            <w:pPr>
              <w:tabs>
                <w:tab w:val="left" w:pos="-1980"/>
              </w:tabs>
              <w:spacing w:after="0" w:line="240" w:lineRule="auto"/>
              <w:ind w:firstLine="709"/>
              <w:jc w:val="right"/>
              <w:rPr>
                <w:rFonts w:ascii="Arial" w:hAnsi="Arial" w:cs="Arial"/>
                <w:sz w:val="24"/>
                <w:szCs w:val="24"/>
              </w:rPr>
            </w:pPr>
            <w:r w:rsidRPr="00DD66BD">
              <w:rPr>
                <w:rFonts w:ascii="Arial" w:eastAsia="Arial Unicode MS" w:hAnsi="Arial" w:cs="Arial"/>
                <w:sz w:val="24"/>
                <w:szCs w:val="24"/>
                <w:lang w:eastAsia="zh-CN"/>
              </w:rPr>
              <w:t>постановлением</w:t>
            </w:r>
            <w:r w:rsidRPr="00DD66BD">
              <w:rPr>
                <w:rFonts w:ascii="Arial" w:hAnsi="Arial" w:cs="Arial"/>
                <w:sz w:val="24"/>
                <w:szCs w:val="24"/>
              </w:rPr>
              <w:t xml:space="preserve"> администрации </w:t>
            </w:r>
          </w:p>
          <w:p w:rsidR="00C4637D" w:rsidRPr="00DD66BD" w:rsidRDefault="00C4637D" w:rsidP="00221618">
            <w:pPr>
              <w:tabs>
                <w:tab w:val="left" w:pos="-1980"/>
              </w:tabs>
              <w:spacing w:after="0" w:line="240" w:lineRule="auto"/>
              <w:ind w:firstLine="709"/>
              <w:jc w:val="right"/>
              <w:rPr>
                <w:rFonts w:ascii="Arial" w:hAnsi="Arial" w:cs="Arial"/>
                <w:sz w:val="24"/>
                <w:szCs w:val="24"/>
              </w:rPr>
            </w:pPr>
            <w:r w:rsidRPr="00DD66BD">
              <w:rPr>
                <w:rFonts w:ascii="Arial" w:hAnsi="Arial" w:cs="Arial"/>
                <w:sz w:val="24"/>
                <w:szCs w:val="24"/>
              </w:rPr>
              <w:t xml:space="preserve"> муниципального образования</w:t>
            </w:r>
          </w:p>
          <w:p w:rsidR="00C4637D" w:rsidRPr="00DD66BD" w:rsidRDefault="00C4637D" w:rsidP="00221618">
            <w:pPr>
              <w:tabs>
                <w:tab w:val="left" w:pos="-1980"/>
              </w:tabs>
              <w:spacing w:after="0" w:line="240" w:lineRule="auto"/>
              <w:ind w:firstLine="709"/>
              <w:jc w:val="right"/>
              <w:rPr>
                <w:rFonts w:ascii="Arial" w:hAnsi="Arial" w:cs="Arial"/>
                <w:sz w:val="24"/>
                <w:szCs w:val="24"/>
              </w:rPr>
            </w:pPr>
            <w:r w:rsidRPr="00DD66BD">
              <w:rPr>
                <w:rFonts w:ascii="Arial" w:hAnsi="Arial" w:cs="Arial"/>
                <w:sz w:val="24"/>
                <w:szCs w:val="24"/>
              </w:rPr>
              <w:t>«Марфинский сельсовет»</w:t>
            </w:r>
          </w:p>
          <w:p w:rsidR="00C4637D" w:rsidRPr="00DD66BD" w:rsidRDefault="00C4637D" w:rsidP="00221618">
            <w:pPr>
              <w:tabs>
                <w:tab w:val="left" w:pos="-1980"/>
              </w:tabs>
              <w:spacing w:after="0" w:line="240" w:lineRule="auto"/>
              <w:ind w:firstLine="709"/>
              <w:jc w:val="right"/>
              <w:rPr>
                <w:rFonts w:ascii="Arial" w:hAnsi="Arial" w:cs="Arial"/>
                <w:sz w:val="24"/>
                <w:szCs w:val="24"/>
              </w:rPr>
            </w:pPr>
            <w:r w:rsidRPr="00DD66BD">
              <w:rPr>
                <w:rFonts w:ascii="Arial" w:hAnsi="Arial" w:cs="Arial"/>
                <w:sz w:val="24"/>
                <w:szCs w:val="24"/>
              </w:rPr>
              <w:t xml:space="preserve">от  </w:t>
            </w:r>
            <w:r>
              <w:rPr>
                <w:rFonts w:ascii="Arial" w:hAnsi="Arial" w:cs="Arial"/>
                <w:sz w:val="24"/>
                <w:szCs w:val="24"/>
              </w:rPr>
              <w:t>20.02.2016г. №17</w:t>
            </w:r>
          </w:p>
          <w:p w:rsidR="00C4637D" w:rsidRPr="00DD66BD" w:rsidRDefault="00C4637D" w:rsidP="00221618">
            <w:pPr>
              <w:tabs>
                <w:tab w:val="left" w:pos="540"/>
                <w:tab w:val="left" w:pos="1080"/>
                <w:tab w:val="left" w:pos="1843"/>
              </w:tabs>
              <w:spacing w:after="0" w:line="240" w:lineRule="auto"/>
              <w:ind w:firstLine="709"/>
              <w:jc w:val="right"/>
              <w:rPr>
                <w:rFonts w:ascii="Arial" w:hAnsi="Arial" w:cs="Arial"/>
                <w:sz w:val="24"/>
                <w:szCs w:val="24"/>
              </w:rPr>
            </w:pPr>
          </w:p>
          <w:p w:rsidR="00C4637D" w:rsidRDefault="00C4637D" w:rsidP="00221618">
            <w:pPr>
              <w:jc w:val="right"/>
              <w:rPr>
                <w:rFonts w:ascii="Arial" w:hAnsi="Arial" w:cs="Arial"/>
                <w:sz w:val="24"/>
                <w:szCs w:val="24"/>
              </w:rPr>
            </w:pPr>
          </w:p>
          <w:p w:rsidR="00C4637D" w:rsidRPr="007515AD" w:rsidRDefault="00C4637D" w:rsidP="00221618">
            <w:pPr>
              <w:jc w:val="right"/>
              <w:rPr>
                <w:rFonts w:ascii="Arial" w:hAnsi="Arial" w:cs="Arial"/>
                <w:sz w:val="24"/>
                <w:szCs w:val="24"/>
              </w:rPr>
            </w:pPr>
          </w:p>
        </w:tc>
      </w:tr>
      <w:tr w:rsidR="00C4637D" w:rsidRPr="007515AD" w:rsidTr="00221618">
        <w:tc>
          <w:tcPr>
            <w:tcW w:w="4608" w:type="dxa"/>
          </w:tcPr>
          <w:p w:rsidR="00C4637D" w:rsidRPr="007515AD" w:rsidRDefault="00C4637D" w:rsidP="00221618">
            <w:pPr>
              <w:rPr>
                <w:rFonts w:ascii="Arial" w:hAnsi="Arial" w:cs="Arial"/>
                <w:sz w:val="24"/>
                <w:szCs w:val="24"/>
              </w:rPr>
            </w:pPr>
          </w:p>
        </w:tc>
        <w:tc>
          <w:tcPr>
            <w:tcW w:w="5245" w:type="dxa"/>
          </w:tcPr>
          <w:p w:rsidR="00C4637D" w:rsidRPr="007515AD" w:rsidRDefault="00C4637D" w:rsidP="00221618">
            <w:pPr>
              <w:jc w:val="right"/>
              <w:rPr>
                <w:rFonts w:ascii="Arial" w:hAnsi="Arial" w:cs="Arial"/>
                <w:sz w:val="24"/>
                <w:szCs w:val="24"/>
              </w:rPr>
            </w:pPr>
          </w:p>
        </w:tc>
      </w:tr>
    </w:tbl>
    <w:p w:rsidR="00C4637D" w:rsidRPr="007515AD" w:rsidRDefault="00C4637D" w:rsidP="00C4637D">
      <w:pPr>
        <w:tabs>
          <w:tab w:val="num" w:pos="0"/>
        </w:tabs>
        <w:spacing w:after="0" w:line="240" w:lineRule="auto"/>
        <w:jc w:val="both"/>
        <w:rPr>
          <w:rFonts w:ascii="Arial" w:hAnsi="Arial" w:cs="Arial"/>
          <w:bCs/>
          <w:sz w:val="24"/>
          <w:szCs w:val="24"/>
        </w:rPr>
      </w:pPr>
    </w:p>
    <w:p w:rsidR="00C4637D" w:rsidRPr="007515AD" w:rsidRDefault="00C4637D" w:rsidP="00C4637D">
      <w:pPr>
        <w:pStyle w:val="Postan"/>
        <w:suppressAutoHyphens/>
        <w:ind w:right="-29"/>
        <w:rPr>
          <w:rFonts w:ascii="Arial" w:hAnsi="Arial" w:cs="Arial"/>
          <w:b/>
          <w:sz w:val="24"/>
          <w:szCs w:val="24"/>
        </w:rPr>
      </w:pPr>
      <w:r w:rsidRPr="007515AD">
        <w:rPr>
          <w:rFonts w:ascii="Arial" w:hAnsi="Arial" w:cs="Arial"/>
          <w:b/>
          <w:sz w:val="24"/>
          <w:szCs w:val="24"/>
        </w:rPr>
        <w:t>ПОЛОЖЕНИЕ</w:t>
      </w:r>
    </w:p>
    <w:p w:rsidR="00C4637D" w:rsidRPr="007515AD" w:rsidRDefault="00C4637D" w:rsidP="00C4637D">
      <w:pPr>
        <w:pStyle w:val="Postan"/>
        <w:suppressAutoHyphens/>
        <w:ind w:right="-29"/>
        <w:rPr>
          <w:rFonts w:ascii="Arial" w:hAnsi="Arial" w:cs="Arial"/>
          <w:b/>
          <w:sz w:val="24"/>
          <w:szCs w:val="24"/>
        </w:rPr>
      </w:pPr>
      <w:r w:rsidRPr="007515AD">
        <w:rPr>
          <w:rFonts w:ascii="Arial" w:hAnsi="Arial" w:cs="Arial"/>
          <w:b/>
          <w:sz w:val="24"/>
          <w:szCs w:val="24"/>
        </w:rPr>
        <w:t>о муниципальной пожарной охране</w:t>
      </w:r>
    </w:p>
    <w:p w:rsidR="00C4637D" w:rsidRPr="007515AD" w:rsidRDefault="00C4637D" w:rsidP="00C4637D">
      <w:pPr>
        <w:pStyle w:val="Postan"/>
        <w:suppressAutoHyphens/>
        <w:ind w:right="-29"/>
        <w:rPr>
          <w:rFonts w:ascii="Arial" w:hAnsi="Arial" w:cs="Arial"/>
          <w:b/>
          <w:sz w:val="24"/>
          <w:szCs w:val="24"/>
        </w:rPr>
      </w:pPr>
      <w:r>
        <w:rPr>
          <w:rFonts w:ascii="Arial" w:hAnsi="Arial" w:cs="Arial"/>
          <w:b/>
          <w:sz w:val="24"/>
          <w:szCs w:val="24"/>
        </w:rPr>
        <w:t>муниципального образования  «Марфинский сельсовет»</w:t>
      </w:r>
    </w:p>
    <w:p w:rsidR="00C4637D" w:rsidRPr="007515AD" w:rsidRDefault="00C4637D" w:rsidP="00C4637D">
      <w:pPr>
        <w:tabs>
          <w:tab w:val="num" w:pos="0"/>
        </w:tabs>
        <w:spacing w:after="0" w:line="240" w:lineRule="auto"/>
        <w:jc w:val="both"/>
        <w:rPr>
          <w:rFonts w:ascii="Arial" w:hAnsi="Arial" w:cs="Arial"/>
          <w:bCs/>
          <w:sz w:val="24"/>
          <w:szCs w:val="24"/>
        </w:rPr>
      </w:pPr>
    </w:p>
    <w:p w:rsidR="00C4637D" w:rsidRPr="007515AD" w:rsidRDefault="00C4637D" w:rsidP="00C4637D">
      <w:pPr>
        <w:spacing w:after="0" w:line="240" w:lineRule="auto"/>
        <w:jc w:val="center"/>
        <w:rPr>
          <w:rStyle w:val="postbody1"/>
          <w:rFonts w:ascii="Arial" w:hAnsi="Arial" w:cs="Arial"/>
          <w:sz w:val="24"/>
          <w:szCs w:val="24"/>
        </w:rPr>
      </w:pPr>
      <w:r w:rsidRPr="007515AD">
        <w:rPr>
          <w:rFonts w:ascii="Arial" w:hAnsi="Arial" w:cs="Arial"/>
          <w:b/>
          <w:sz w:val="24"/>
          <w:szCs w:val="24"/>
        </w:rPr>
        <w:t>1. Общие положения</w:t>
      </w:r>
    </w:p>
    <w:p w:rsidR="00C4637D" w:rsidRPr="007515AD" w:rsidRDefault="00C4637D" w:rsidP="00C4637D">
      <w:pPr>
        <w:tabs>
          <w:tab w:val="num" w:pos="0"/>
        </w:tabs>
        <w:spacing w:after="0" w:line="240" w:lineRule="auto"/>
        <w:jc w:val="both"/>
        <w:rPr>
          <w:rFonts w:ascii="Arial" w:hAnsi="Arial" w:cs="Arial"/>
          <w:bCs/>
          <w:sz w:val="24"/>
          <w:szCs w:val="24"/>
        </w:rPr>
      </w:pPr>
    </w:p>
    <w:p w:rsidR="00C4637D" w:rsidRPr="007515AD" w:rsidRDefault="00C4637D" w:rsidP="00C4637D">
      <w:pPr>
        <w:tabs>
          <w:tab w:val="left" w:pos="-1980"/>
        </w:tabs>
        <w:spacing w:after="0" w:line="240" w:lineRule="auto"/>
        <w:ind w:firstLine="709"/>
        <w:rPr>
          <w:rFonts w:ascii="Arial" w:hAnsi="Arial" w:cs="Arial"/>
          <w:bCs/>
          <w:sz w:val="24"/>
          <w:szCs w:val="24"/>
        </w:rPr>
      </w:pPr>
      <w:r w:rsidRPr="007515AD">
        <w:rPr>
          <w:rFonts w:ascii="Arial" w:hAnsi="Arial" w:cs="Arial"/>
          <w:bCs/>
          <w:sz w:val="24"/>
          <w:szCs w:val="24"/>
        </w:rPr>
        <w:t xml:space="preserve">1.1. </w:t>
      </w:r>
      <w:r w:rsidRPr="007515AD">
        <w:rPr>
          <w:rFonts w:ascii="Arial" w:hAnsi="Arial" w:cs="Arial"/>
          <w:bCs/>
          <w:sz w:val="24"/>
          <w:szCs w:val="24"/>
        </w:rPr>
        <w:tab/>
        <w:t>Настоящее Положение определяет основы создания, подготовки, оснащения и применения подразделени</w:t>
      </w:r>
      <w:r>
        <w:rPr>
          <w:rFonts w:ascii="Arial" w:hAnsi="Arial" w:cs="Arial"/>
          <w:bCs/>
          <w:sz w:val="24"/>
          <w:szCs w:val="24"/>
        </w:rPr>
        <w:t xml:space="preserve">й муниципальной пожарной охраны </w:t>
      </w:r>
      <w:r w:rsidRPr="00DD66BD">
        <w:rPr>
          <w:rFonts w:ascii="Arial" w:hAnsi="Arial" w:cs="Arial"/>
          <w:sz w:val="24"/>
          <w:szCs w:val="24"/>
        </w:rPr>
        <w:t>муниципального образования</w:t>
      </w:r>
      <w:r>
        <w:rPr>
          <w:rFonts w:ascii="Arial" w:hAnsi="Arial" w:cs="Arial"/>
          <w:sz w:val="24"/>
          <w:szCs w:val="24"/>
        </w:rPr>
        <w:t xml:space="preserve"> </w:t>
      </w:r>
      <w:r w:rsidRPr="00DD66BD">
        <w:rPr>
          <w:rFonts w:ascii="Arial" w:hAnsi="Arial" w:cs="Arial"/>
          <w:sz w:val="24"/>
          <w:szCs w:val="24"/>
        </w:rPr>
        <w:t>«Марфинский сельсовет»</w:t>
      </w:r>
      <w:r>
        <w:rPr>
          <w:rFonts w:ascii="Arial" w:hAnsi="Arial" w:cs="Arial"/>
          <w:sz w:val="24"/>
          <w:szCs w:val="24"/>
        </w:rPr>
        <w:t xml:space="preserve"> </w:t>
      </w:r>
      <w:r w:rsidRPr="007515AD">
        <w:rPr>
          <w:rFonts w:ascii="Arial" w:hAnsi="Arial" w:cs="Arial"/>
          <w:bCs/>
          <w:sz w:val="24"/>
          <w:szCs w:val="24"/>
        </w:rPr>
        <w:t xml:space="preserve"> (далее – муниципальная пожарная охрана). </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1.2. Муниципальная пожарная охрана – совокупность созданных в установленном порядке органами местного самоуправления подразделений, предназначенных для организации профилактики пожаров, их тушения и проведения возложенных на них аварийно-спасательных работ. </w:t>
      </w:r>
    </w:p>
    <w:p w:rsidR="00C4637D" w:rsidRPr="007515AD" w:rsidRDefault="00C4637D" w:rsidP="00C4637D">
      <w:pPr>
        <w:tabs>
          <w:tab w:val="num" w:pos="0"/>
        </w:tabs>
        <w:spacing w:after="0" w:line="240" w:lineRule="auto"/>
        <w:ind w:firstLine="900"/>
        <w:jc w:val="both"/>
        <w:rPr>
          <w:rFonts w:ascii="Arial" w:hAnsi="Arial" w:cs="Arial"/>
          <w:bCs/>
          <w:sz w:val="24"/>
          <w:szCs w:val="24"/>
        </w:rPr>
      </w:pPr>
      <w:r w:rsidRPr="007515AD">
        <w:rPr>
          <w:rFonts w:ascii="Arial" w:hAnsi="Arial" w:cs="Arial"/>
          <w:bCs/>
          <w:sz w:val="24"/>
          <w:szCs w:val="24"/>
        </w:rPr>
        <w:t>1.3.</w:t>
      </w:r>
      <w:r w:rsidRPr="007515AD">
        <w:rPr>
          <w:rFonts w:ascii="Arial" w:hAnsi="Arial" w:cs="Arial"/>
          <w:bCs/>
          <w:sz w:val="24"/>
          <w:szCs w:val="24"/>
        </w:rPr>
        <w:tab/>
        <w:t xml:space="preserve">Подразделения муниципальной пожарной охраны представляет собой самостоятельные структуры, созданные на штатной основе, оснащенные специальной пожарной техникой, первичными средствами пожаротушения, оборудованием, снаряжением, инструментами и материалами, средствами наглядной агитации, пропаганды, подготовленные для проведения работ по предупреждению и тушению пожаров.  </w:t>
      </w:r>
    </w:p>
    <w:p w:rsidR="00C4637D" w:rsidRPr="007515AD" w:rsidRDefault="00C4637D" w:rsidP="00C4637D">
      <w:pPr>
        <w:tabs>
          <w:tab w:val="num" w:pos="0"/>
        </w:tabs>
        <w:spacing w:after="0" w:line="240" w:lineRule="auto"/>
        <w:ind w:firstLine="900"/>
        <w:jc w:val="both"/>
        <w:rPr>
          <w:rFonts w:ascii="Arial" w:hAnsi="Arial" w:cs="Arial"/>
          <w:bCs/>
          <w:sz w:val="24"/>
          <w:szCs w:val="24"/>
        </w:rPr>
      </w:pPr>
      <w:r w:rsidRPr="007515AD">
        <w:rPr>
          <w:rFonts w:ascii="Arial" w:hAnsi="Arial" w:cs="Arial"/>
          <w:bCs/>
          <w:sz w:val="24"/>
          <w:szCs w:val="24"/>
        </w:rPr>
        <w:t xml:space="preserve">Подразделе6ния муниципальной пожарной охраны создаются в организационно – правовой форме муниципального учреждения. </w:t>
      </w:r>
    </w:p>
    <w:p w:rsidR="00C4637D" w:rsidRPr="007515AD" w:rsidRDefault="00C4637D" w:rsidP="00C4637D">
      <w:pPr>
        <w:tabs>
          <w:tab w:val="num" w:pos="0"/>
        </w:tabs>
        <w:spacing w:after="0" w:line="240" w:lineRule="auto"/>
        <w:ind w:firstLine="900"/>
        <w:jc w:val="both"/>
        <w:rPr>
          <w:rFonts w:ascii="Arial" w:hAnsi="Arial" w:cs="Arial"/>
          <w:bCs/>
          <w:sz w:val="24"/>
          <w:szCs w:val="24"/>
        </w:rPr>
      </w:pPr>
      <w:r w:rsidRPr="007515AD">
        <w:rPr>
          <w:rFonts w:ascii="Arial" w:hAnsi="Arial" w:cs="Arial"/>
          <w:bCs/>
          <w:sz w:val="24"/>
          <w:szCs w:val="24"/>
        </w:rPr>
        <w:t xml:space="preserve">Основной целью создания подразделений муниципальной пожарной охраны является осуществление мер пожарной безопасности в части предупреждения пожаров и их тушения на предприятиях, в организациях и на территориях населенных пунктов, находящихся за пределами нормативных радиусов выезда подразделений Государственной противопожарной службы. </w:t>
      </w:r>
    </w:p>
    <w:p w:rsidR="00C4637D" w:rsidRPr="007515AD" w:rsidRDefault="00C4637D" w:rsidP="00C4637D">
      <w:pPr>
        <w:tabs>
          <w:tab w:val="num" w:pos="0"/>
        </w:tabs>
        <w:spacing w:after="0" w:line="240" w:lineRule="auto"/>
        <w:ind w:firstLine="900"/>
        <w:jc w:val="both"/>
        <w:rPr>
          <w:rFonts w:ascii="Arial" w:hAnsi="Arial" w:cs="Arial"/>
          <w:bCs/>
          <w:sz w:val="24"/>
          <w:szCs w:val="24"/>
        </w:rPr>
      </w:pPr>
      <w:r w:rsidRPr="007515AD">
        <w:rPr>
          <w:rFonts w:ascii="Arial" w:hAnsi="Arial" w:cs="Arial"/>
          <w:bCs/>
          <w:sz w:val="24"/>
          <w:szCs w:val="24"/>
        </w:rPr>
        <w:t xml:space="preserve">Подразделения муниципальной пожарной охраны создаются, реорганизуются и ликвидируются постановлением Главы </w:t>
      </w:r>
      <w:r>
        <w:rPr>
          <w:rFonts w:ascii="Arial" w:hAnsi="Arial" w:cs="Arial"/>
          <w:bCs/>
          <w:sz w:val="24"/>
          <w:szCs w:val="24"/>
        </w:rPr>
        <w:t xml:space="preserve"> администрации МО «Марфинский сельсовет».</w:t>
      </w:r>
    </w:p>
    <w:p w:rsidR="00C4637D" w:rsidRPr="007515AD" w:rsidRDefault="00C4637D" w:rsidP="00C4637D">
      <w:pPr>
        <w:tabs>
          <w:tab w:val="num" w:pos="0"/>
        </w:tabs>
        <w:spacing w:after="0" w:line="240" w:lineRule="auto"/>
        <w:ind w:firstLine="900"/>
        <w:jc w:val="both"/>
        <w:rPr>
          <w:rFonts w:ascii="Arial" w:hAnsi="Arial" w:cs="Arial"/>
          <w:bCs/>
          <w:sz w:val="24"/>
          <w:szCs w:val="24"/>
        </w:rPr>
      </w:pPr>
      <w:r w:rsidRPr="007515AD">
        <w:rPr>
          <w:rFonts w:ascii="Arial" w:hAnsi="Arial" w:cs="Arial"/>
          <w:bCs/>
          <w:sz w:val="24"/>
          <w:szCs w:val="24"/>
        </w:rPr>
        <w:t xml:space="preserve">Создание подразделений муниципальной пожарной охраны осуществляется в случае наличия у </w:t>
      </w:r>
      <w:r>
        <w:rPr>
          <w:rFonts w:ascii="Arial" w:hAnsi="Arial" w:cs="Arial"/>
          <w:bCs/>
          <w:sz w:val="24"/>
          <w:szCs w:val="24"/>
        </w:rPr>
        <w:t xml:space="preserve"> администрации МО «Марфинский сельсовет»</w:t>
      </w:r>
    </w:p>
    <w:p w:rsidR="00C4637D" w:rsidRPr="007515AD" w:rsidRDefault="00C4637D" w:rsidP="00C4637D">
      <w:pPr>
        <w:tabs>
          <w:tab w:val="num" w:pos="0"/>
        </w:tabs>
        <w:spacing w:after="0" w:line="240" w:lineRule="auto"/>
        <w:ind w:firstLine="900"/>
        <w:jc w:val="both"/>
        <w:rPr>
          <w:rFonts w:ascii="Arial" w:hAnsi="Arial" w:cs="Arial"/>
          <w:bCs/>
          <w:sz w:val="24"/>
          <w:szCs w:val="24"/>
        </w:rPr>
      </w:pPr>
      <w:r w:rsidRPr="007515AD">
        <w:rPr>
          <w:rFonts w:ascii="Arial" w:hAnsi="Arial" w:cs="Arial"/>
          <w:bCs/>
          <w:sz w:val="24"/>
          <w:szCs w:val="24"/>
        </w:rPr>
        <w:t xml:space="preserve">достаточных для их оснащения и содержания собственных материальных ресурсов и финансовых средств. </w:t>
      </w:r>
    </w:p>
    <w:p w:rsidR="00C4637D" w:rsidRPr="007515AD" w:rsidRDefault="00C4637D" w:rsidP="00C4637D">
      <w:pPr>
        <w:tabs>
          <w:tab w:val="num" w:pos="0"/>
        </w:tabs>
        <w:spacing w:after="0" w:line="240" w:lineRule="auto"/>
        <w:ind w:firstLine="900"/>
        <w:jc w:val="both"/>
        <w:rPr>
          <w:rFonts w:ascii="Arial" w:hAnsi="Arial" w:cs="Arial"/>
          <w:bCs/>
          <w:sz w:val="24"/>
          <w:szCs w:val="24"/>
        </w:rPr>
      </w:pPr>
      <w:r w:rsidRPr="007515AD">
        <w:rPr>
          <w:rFonts w:ascii="Arial" w:hAnsi="Arial" w:cs="Arial"/>
          <w:bCs/>
          <w:sz w:val="24"/>
          <w:szCs w:val="24"/>
        </w:rPr>
        <w:t>1.4.</w:t>
      </w:r>
      <w:r w:rsidRPr="007515AD">
        <w:rPr>
          <w:rFonts w:ascii="Arial" w:hAnsi="Arial" w:cs="Arial"/>
          <w:bCs/>
          <w:sz w:val="24"/>
          <w:szCs w:val="24"/>
        </w:rPr>
        <w:tab/>
        <w:t xml:space="preserve">Деятельность муниципальной пожарной охраны осуществляется в соответствии с Конституцией Российской Федерации, федеральными законами, принимаемыми в соответствии с ними иными нормативными правовыми актами органов государственной власти Российской Федерации, законами субъекта </w:t>
      </w:r>
      <w:r w:rsidRPr="007515AD">
        <w:rPr>
          <w:rFonts w:ascii="Arial" w:hAnsi="Arial" w:cs="Arial"/>
          <w:bCs/>
          <w:sz w:val="24"/>
          <w:szCs w:val="24"/>
        </w:rPr>
        <w:lastRenderedPageBreak/>
        <w:t xml:space="preserve">Российской Федерации и иными нормативными правовыми актами субъекта Российской Федерации, настоящим Положением и иными правовыми актами </w:t>
      </w:r>
      <w:r>
        <w:rPr>
          <w:rFonts w:ascii="Arial" w:hAnsi="Arial" w:cs="Arial"/>
          <w:bCs/>
          <w:sz w:val="24"/>
          <w:szCs w:val="24"/>
        </w:rPr>
        <w:t xml:space="preserve"> администрации МО «Марфинский сельсовет».</w:t>
      </w:r>
    </w:p>
    <w:p w:rsidR="00C4637D" w:rsidRPr="007515AD" w:rsidRDefault="00C4637D" w:rsidP="00C4637D">
      <w:pPr>
        <w:tabs>
          <w:tab w:val="num" w:pos="0"/>
        </w:tabs>
        <w:spacing w:after="0" w:line="240" w:lineRule="auto"/>
        <w:ind w:firstLine="900"/>
        <w:jc w:val="both"/>
        <w:rPr>
          <w:rFonts w:ascii="Arial" w:hAnsi="Arial" w:cs="Arial"/>
          <w:bCs/>
          <w:sz w:val="24"/>
          <w:szCs w:val="24"/>
        </w:rPr>
      </w:pP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 xml:space="preserve">1.5. Подразделения муниципальной пожарной охраны могут привлекаться на тушение пожаров и проведение аварийно-спасательных работ за пределами </w:t>
      </w:r>
      <w:r>
        <w:rPr>
          <w:rFonts w:ascii="Arial" w:hAnsi="Arial" w:cs="Arial"/>
          <w:bCs/>
          <w:sz w:val="24"/>
          <w:szCs w:val="24"/>
        </w:rPr>
        <w:t>МО «Марфинский сельсовет»</w:t>
      </w:r>
      <w:r w:rsidRPr="007515AD">
        <w:rPr>
          <w:rStyle w:val="postbody1"/>
          <w:rFonts w:ascii="Arial" w:hAnsi="Arial" w:cs="Arial"/>
          <w:sz w:val="24"/>
          <w:szCs w:val="24"/>
        </w:rPr>
        <w:t>, в соответствии с планом привлечения сил и средств на тушение пожаров в</w:t>
      </w:r>
      <w:r>
        <w:rPr>
          <w:rStyle w:val="postbody1"/>
          <w:rFonts w:ascii="Arial" w:hAnsi="Arial" w:cs="Arial"/>
          <w:sz w:val="24"/>
          <w:szCs w:val="24"/>
        </w:rPr>
        <w:t xml:space="preserve"> Володарском </w:t>
      </w:r>
      <w:r w:rsidRPr="007515AD">
        <w:rPr>
          <w:rStyle w:val="postbody1"/>
          <w:rFonts w:ascii="Arial" w:hAnsi="Arial" w:cs="Arial"/>
          <w:sz w:val="24"/>
          <w:szCs w:val="24"/>
        </w:rPr>
        <w:t xml:space="preserve"> районе.</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 xml:space="preserve">1.6. Штатная численность и нормы обеспечения аварийно-спасательным, пожарным и другим оборудованием подразделений муниципальной пожарной охраны определяются в соответствии с приложениями 1 и 2 к настоящему Положению. </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1.7. Оперативные транспортные средства муниципальной пожарной охраны имеют соответствующую окраску, надписи, приборы для подачи специальных звуковых и световых сигналов, средства связи, а также оборудование, необходимое для тушения пожаров и проведения аварийно-спасательных работ.</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1.8. Подразделения муниципальной пожарной охраны находятся в оперативном подчинении Государственной противопожарной службы субъекта Российской Федерации.</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 xml:space="preserve">Конкретные направления взаимодействия подразделений муниципальной пожарной охраны с противопожарной службой субъекта Российской Федерации регулируются взаимными соглашениями, подписываемыми Главой </w:t>
      </w:r>
      <w:r>
        <w:rPr>
          <w:rStyle w:val="postbody1"/>
          <w:rFonts w:ascii="Arial" w:hAnsi="Arial" w:cs="Arial"/>
          <w:sz w:val="24"/>
          <w:szCs w:val="24"/>
        </w:rPr>
        <w:t>администрации</w:t>
      </w:r>
      <w:r w:rsidRPr="00321FB4">
        <w:rPr>
          <w:rFonts w:ascii="Arial" w:hAnsi="Arial" w:cs="Arial"/>
          <w:bCs/>
          <w:sz w:val="24"/>
          <w:szCs w:val="24"/>
        </w:rPr>
        <w:t xml:space="preserve"> </w:t>
      </w:r>
      <w:r>
        <w:rPr>
          <w:rFonts w:ascii="Arial" w:hAnsi="Arial" w:cs="Arial"/>
          <w:bCs/>
          <w:sz w:val="24"/>
          <w:szCs w:val="24"/>
        </w:rPr>
        <w:t>МО «Марфинский сельсовет».</w:t>
      </w:r>
      <w:r w:rsidRPr="007515AD">
        <w:rPr>
          <w:rStyle w:val="postbody1"/>
          <w:rFonts w:ascii="Arial" w:hAnsi="Arial" w:cs="Arial"/>
          <w:sz w:val="24"/>
          <w:szCs w:val="24"/>
        </w:rPr>
        <w:t xml:space="preserve"> и руководителем соответствующего учреждения Государственной противопожарной службы субъекта Российской Федерации. </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1.9. Подразделения муниципальной пожарной охраны вправе на добровольной основе привлекать к своей деятельности добровольных пожарных с возмещением им трудозатрат на основе договоров возмездного оказания услуг.</w:t>
      </w:r>
    </w:p>
    <w:p w:rsidR="00C4637D" w:rsidRPr="007515AD" w:rsidRDefault="00C4637D" w:rsidP="00C4637D">
      <w:pPr>
        <w:spacing w:after="0" w:line="240" w:lineRule="auto"/>
        <w:ind w:firstLine="900"/>
        <w:jc w:val="both"/>
        <w:rPr>
          <w:rStyle w:val="postbody1"/>
          <w:rFonts w:ascii="Arial" w:hAnsi="Arial" w:cs="Arial"/>
          <w:sz w:val="24"/>
          <w:szCs w:val="24"/>
        </w:rPr>
      </w:pP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b/>
          <w:sz w:val="24"/>
          <w:szCs w:val="24"/>
        </w:rPr>
        <w:t>2. Имущество и финансы муниципальной пожарной охраны</w:t>
      </w:r>
    </w:p>
    <w:p w:rsidR="00C4637D" w:rsidRPr="007515AD" w:rsidRDefault="00C4637D" w:rsidP="00C4637D">
      <w:pPr>
        <w:spacing w:after="0" w:line="240" w:lineRule="auto"/>
        <w:ind w:firstLine="900"/>
        <w:jc w:val="both"/>
        <w:rPr>
          <w:rStyle w:val="postbody1"/>
          <w:rFonts w:ascii="Arial" w:hAnsi="Arial" w:cs="Arial"/>
          <w:sz w:val="24"/>
          <w:szCs w:val="24"/>
        </w:rPr>
      </w:pP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 xml:space="preserve">2.1. Финансовое обеспечение муниципальной пожарной охраны осуществляется за счет средств бюджета </w:t>
      </w:r>
      <w:r>
        <w:rPr>
          <w:rFonts w:ascii="Arial" w:hAnsi="Arial" w:cs="Arial"/>
          <w:bCs/>
          <w:sz w:val="24"/>
          <w:szCs w:val="24"/>
        </w:rPr>
        <w:t>МО «Марфинский сельсовет»</w:t>
      </w:r>
      <w:r w:rsidRPr="007515AD">
        <w:rPr>
          <w:rStyle w:val="postbody1"/>
          <w:rFonts w:ascii="Arial" w:hAnsi="Arial" w:cs="Arial"/>
          <w:sz w:val="24"/>
          <w:szCs w:val="24"/>
        </w:rPr>
        <w:t xml:space="preserve"> и средств, получаемых данными подразделениями от осуществления разрешенной предпринимательской и иной приносящей доход деятельности.</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2.2. Средства, полученные от осуществления разрешенной предпринимательской и иной, приносящей доход деятельности, используются для проведения профилактических мероприятий по предотвращению пожаров, улучшения материально-технического обеспечения муниципальной пожарной охраны, а также могут использоваться в целях социальной защиты и стимулирования труда работников подразделений муниципальной пожарной охраны на условиях и в порядке, установленных муниципальными правовыми актами</w:t>
      </w:r>
      <w:r>
        <w:rPr>
          <w:rFonts w:ascii="Arial" w:hAnsi="Arial" w:cs="Arial"/>
          <w:sz w:val="24"/>
          <w:szCs w:val="24"/>
        </w:rPr>
        <w:t xml:space="preserve"> </w:t>
      </w:r>
      <w:r w:rsidRPr="007515AD">
        <w:rPr>
          <w:rFonts w:ascii="Arial" w:hAnsi="Arial" w:cs="Arial"/>
          <w:sz w:val="24"/>
          <w:szCs w:val="24"/>
        </w:rPr>
        <w:t xml:space="preserve"> </w:t>
      </w:r>
      <w:r>
        <w:rPr>
          <w:rFonts w:ascii="Arial" w:hAnsi="Arial" w:cs="Arial"/>
          <w:bCs/>
          <w:sz w:val="24"/>
          <w:szCs w:val="24"/>
        </w:rPr>
        <w:t>МО «Марфинский сельсовет».</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2.3. Источниками формирования имущества и финансовых ресурсов муниципальной пожарной охраны являются:</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имущество, находящееся в собственности </w:t>
      </w:r>
      <w:r>
        <w:rPr>
          <w:rFonts w:ascii="Arial" w:hAnsi="Arial" w:cs="Arial"/>
          <w:sz w:val="24"/>
          <w:szCs w:val="24"/>
        </w:rPr>
        <w:t xml:space="preserve"> </w:t>
      </w:r>
      <w:r>
        <w:rPr>
          <w:rFonts w:ascii="Arial" w:hAnsi="Arial" w:cs="Arial"/>
          <w:bCs/>
          <w:sz w:val="24"/>
          <w:szCs w:val="24"/>
        </w:rPr>
        <w:t>МО «Марфинский сельсовет».</w:t>
      </w:r>
      <w:r w:rsidRPr="007515AD">
        <w:rPr>
          <w:rFonts w:ascii="Arial" w:hAnsi="Arial" w:cs="Arial"/>
          <w:sz w:val="24"/>
          <w:szCs w:val="24"/>
        </w:rPr>
        <w:t>, закрепленное собственником или уполномоченным им органом в установленном порядке;</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средства, выделенные из бюджета поселения;</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lastRenderedPageBreak/>
        <w:t>доходы от разрешенных видов деятельности в области пожарной безопасности, поступающих в самостоятельное распоряжение подразделений муниципальной пожарной охраны в соответствии со сметой доходов и расходов;</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другие не запрещенные законодательством поступления.</w:t>
      </w:r>
    </w:p>
    <w:p w:rsidR="00C4637D" w:rsidRPr="007515AD" w:rsidRDefault="00C4637D" w:rsidP="00C4637D">
      <w:pPr>
        <w:spacing w:after="0" w:line="240" w:lineRule="auto"/>
        <w:ind w:firstLine="900"/>
        <w:jc w:val="both"/>
        <w:rPr>
          <w:rStyle w:val="postbody1"/>
          <w:rFonts w:ascii="Arial" w:hAnsi="Arial" w:cs="Arial"/>
          <w:sz w:val="24"/>
          <w:szCs w:val="24"/>
        </w:rPr>
      </w:pP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b/>
          <w:sz w:val="24"/>
          <w:szCs w:val="24"/>
        </w:rPr>
        <w:t>3. Основные задачи муниципальной пожарной охраны</w:t>
      </w:r>
    </w:p>
    <w:p w:rsidR="00C4637D" w:rsidRPr="007515AD" w:rsidRDefault="00C4637D" w:rsidP="00C4637D">
      <w:pPr>
        <w:spacing w:after="0" w:line="240" w:lineRule="auto"/>
        <w:ind w:firstLine="900"/>
        <w:jc w:val="both"/>
        <w:rPr>
          <w:rStyle w:val="postbody1"/>
          <w:rFonts w:ascii="Arial" w:hAnsi="Arial" w:cs="Arial"/>
          <w:sz w:val="24"/>
          <w:szCs w:val="24"/>
        </w:rPr>
      </w:pP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Основными задачами муниципальной пожарной охраны являются:</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осуществление профилактики пожаров;</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спасение людей и имущества при пожарах;</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организация и осуществление тушения пожаров и проведения аварийно-спасательных работ.</w:t>
      </w:r>
    </w:p>
    <w:p w:rsidR="00C4637D" w:rsidRPr="007515AD" w:rsidRDefault="00C4637D" w:rsidP="00C4637D">
      <w:pPr>
        <w:spacing w:after="0" w:line="240" w:lineRule="auto"/>
        <w:ind w:firstLine="900"/>
        <w:jc w:val="both"/>
        <w:rPr>
          <w:rStyle w:val="postbody1"/>
          <w:rFonts w:ascii="Arial" w:hAnsi="Arial" w:cs="Arial"/>
          <w:sz w:val="24"/>
          <w:szCs w:val="24"/>
        </w:rPr>
      </w:pPr>
    </w:p>
    <w:p w:rsidR="00C4637D" w:rsidRPr="007515AD" w:rsidRDefault="00C4637D" w:rsidP="00C4637D">
      <w:pPr>
        <w:spacing w:after="0" w:line="240" w:lineRule="auto"/>
        <w:ind w:firstLine="900"/>
        <w:jc w:val="both"/>
        <w:rPr>
          <w:rFonts w:ascii="Arial" w:hAnsi="Arial" w:cs="Arial"/>
          <w:sz w:val="24"/>
          <w:szCs w:val="24"/>
        </w:rPr>
      </w:pPr>
      <w:r w:rsidRPr="007515AD">
        <w:rPr>
          <w:rStyle w:val="postbody1"/>
          <w:rFonts w:ascii="Arial" w:hAnsi="Arial" w:cs="Arial"/>
          <w:b/>
          <w:sz w:val="24"/>
          <w:szCs w:val="24"/>
        </w:rPr>
        <w:t>4. Основные функции муниципальной пожарной охраны</w:t>
      </w:r>
    </w:p>
    <w:p w:rsidR="00C4637D" w:rsidRPr="007515AD" w:rsidRDefault="00C4637D" w:rsidP="00C4637D">
      <w:pPr>
        <w:spacing w:after="0" w:line="240" w:lineRule="auto"/>
        <w:ind w:firstLine="900"/>
        <w:jc w:val="both"/>
        <w:rPr>
          <w:rFonts w:ascii="Arial" w:hAnsi="Arial" w:cs="Arial"/>
          <w:sz w:val="24"/>
          <w:szCs w:val="24"/>
        </w:rPr>
      </w:pP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4.1. Основными функциями муниципальной пожарной охраны, при осуществлении задачи по профилактике пожаров, являются:</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участие в разработке мер пожарной безопасности и внесение </w:t>
      </w:r>
      <w:r>
        <w:rPr>
          <w:rFonts w:ascii="Arial" w:hAnsi="Arial" w:cs="Arial"/>
          <w:sz w:val="24"/>
          <w:szCs w:val="24"/>
        </w:rPr>
        <w:t xml:space="preserve"> в органы  муниципального образования </w:t>
      </w:r>
      <w:r>
        <w:rPr>
          <w:rFonts w:ascii="Arial" w:hAnsi="Arial" w:cs="Arial"/>
          <w:bCs/>
          <w:sz w:val="24"/>
          <w:szCs w:val="24"/>
        </w:rPr>
        <w:t xml:space="preserve"> «Марфинский сельсовет» </w:t>
      </w:r>
      <w:r w:rsidRPr="007515AD">
        <w:rPr>
          <w:rFonts w:ascii="Arial" w:hAnsi="Arial" w:cs="Arial"/>
          <w:sz w:val="24"/>
          <w:szCs w:val="24"/>
        </w:rPr>
        <w:t>предложений о выполнении мер пожарной безопасности, в том числе первичных, направленных на предотвращение пожаров, спасение людей и имущества от них;</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информирование населения по вопросам пожарной безопасности;</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ведение противопожарной пропаганды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4.2. Основными функциями муниципальной пожарной охраны, при организации и осуществлении тушения пожаров и проведения аварийно-спасательных работ являются:</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организация и осуществление в установленном порядке охраны от пожаров охраняемой территории по месту дислокации подразделений муниципальной пожарной охраны, а также за пределами охраняемой территории в соответствии с установленным порядком;</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организация и несение гарнизонной и караульной службы в соответствии с действующими нормативными правовыми актами, правовыми актами в области пожарной безопасности;</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разработка и корректировка документов предварительного планирования действий по тушению пожаров на территории муниципального образования и на находящихся на ней объектах;</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обеспечение работоспособности системы приема и регистрации вызовов; </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взаимодействие с подразделениями других видов пожарной охраны, расположенными на охраняемой территории;</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разработка порядка организации караульной службы (в соответствии с нормативными актами, регламентирующими деятельность </w:t>
      </w:r>
      <w:r w:rsidRPr="007515AD">
        <w:rPr>
          <w:rStyle w:val="postbody1"/>
          <w:rFonts w:ascii="Arial" w:hAnsi="Arial" w:cs="Arial"/>
          <w:sz w:val="24"/>
          <w:szCs w:val="24"/>
        </w:rPr>
        <w:t>Государственной противопожарной службы субъекта Российской Федерации</w:t>
      </w:r>
      <w:r w:rsidRPr="007515AD">
        <w:rPr>
          <w:rFonts w:ascii="Arial" w:hAnsi="Arial" w:cs="Arial"/>
          <w:sz w:val="24"/>
          <w:szCs w:val="24"/>
        </w:rPr>
        <w:t>);</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обеспечение деятельности газодымозащитной службы (в соответствии с нормативными актами, регламентирующими деятельность </w:t>
      </w:r>
      <w:r w:rsidRPr="007515AD">
        <w:rPr>
          <w:rStyle w:val="postbody1"/>
          <w:rFonts w:ascii="Arial" w:hAnsi="Arial" w:cs="Arial"/>
          <w:sz w:val="24"/>
          <w:szCs w:val="24"/>
        </w:rPr>
        <w:t>Государственной противопожарной службы</w:t>
      </w:r>
      <w:r w:rsidRPr="007515AD">
        <w:rPr>
          <w:rFonts w:ascii="Arial" w:hAnsi="Arial" w:cs="Arial"/>
          <w:sz w:val="24"/>
          <w:szCs w:val="24"/>
        </w:rPr>
        <w:t xml:space="preserve"> субъекта Российской Федерации);</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обеспечение постоянной готовности пожарной техники, пожарно-технического вооружения, оборудования и средств связи;</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lastRenderedPageBreak/>
        <w:t>по согласованию с руководителями организаций проведение на их объектах пожарно-тактических учений, занятий по решению пожарно-тактических задач, а также пожарно-тактического изучения объектов;</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разработка и проведение  мероприятий по предупреждению дорожно-транспортных происшествий с пожарными автомобилями;</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изучение, обобщение, обмен и внедрение передового опыта в области тушения пожаров и проведения аварийно-спасательных работ;</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подбор и расстановка кадров личного состава муниципальной пожарной охраны;</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организация и проведение в пределах компетенции всех видов профессиональной подготовки, а также специальной подготовки по должности (в соответствии с нормативными актами, регламентирующими деятельность </w:t>
      </w:r>
      <w:r w:rsidRPr="007515AD">
        <w:rPr>
          <w:rStyle w:val="postbody1"/>
          <w:rFonts w:ascii="Arial" w:hAnsi="Arial" w:cs="Arial"/>
          <w:sz w:val="24"/>
          <w:szCs w:val="24"/>
        </w:rPr>
        <w:t>Государственной противопожарной службы субъекта Российской Федерации</w:t>
      </w:r>
      <w:r w:rsidRPr="007515AD">
        <w:rPr>
          <w:rFonts w:ascii="Arial" w:hAnsi="Arial" w:cs="Arial"/>
          <w:sz w:val="24"/>
          <w:szCs w:val="24"/>
        </w:rPr>
        <w:t>);</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организация и реализация требований, норм, правил в области организации службы, пожаротушения, подготовки личного состава, охраны труда;</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материально-техническое обеспечение и решение вопросов  финансово-хозяйственной деятельности, ведения бухгалтерского учета и отчетности в порядке, установленном законодательством Российской Федерации, Ростовской области;</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выполнение работ и оказание услуг в области пожарной безопасности на договорной основе в установленном  порядке. </w:t>
      </w:r>
    </w:p>
    <w:p w:rsidR="00C4637D" w:rsidRPr="007515AD" w:rsidRDefault="00C4637D" w:rsidP="00C4637D">
      <w:pPr>
        <w:spacing w:after="0" w:line="240" w:lineRule="auto"/>
        <w:ind w:firstLine="900"/>
        <w:jc w:val="both"/>
        <w:rPr>
          <w:rFonts w:ascii="Arial" w:hAnsi="Arial" w:cs="Arial"/>
          <w:sz w:val="24"/>
          <w:szCs w:val="24"/>
        </w:rPr>
      </w:pP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b/>
          <w:sz w:val="24"/>
          <w:szCs w:val="24"/>
        </w:rPr>
        <w:t xml:space="preserve">5. Личный состав муниципальной пожарной охраны </w:t>
      </w:r>
    </w:p>
    <w:p w:rsidR="00C4637D" w:rsidRPr="007515AD" w:rsidRDefault="00C4637D" w:rsidP="00C4637D">
      <w:pPr>
        <w:spacing w:after="0" w:line="240" w:lineRule="auto"/>
        <w:ind w:firstLine="900"/>
        <w:jc w:val="both"/>
        <w:rPr>
          <w:rFonts w:ascii="Arial" w:hAnsi="Arial" w:cs="Arial"/>
          <w:sz w:val="24"/>
          <w:szCs w:val="24"/>
        </w:rPr>
      </w:pP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5.1. В муниципальную пожарную охрану принимаются лица, имеющие среднее общее образование, достигшие 18 лет. Личный состав муниципальной пожарной охраны должен быть пригоден к выполнению возложенных на него задач, иметь необходимые знания и навыки для осуществления должностных обязанностей.</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5.2. Личный состав муниципальной пожарной охраны при поступлении на службу и периодически в течение прохождения службы должен проходить медицинское освидетельствование на предмет отсутствия противопоказаний по состоянию здоровья для работы в пожарной охране.</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5.3. Личный состав муниципальной пожарной охраны должен пройти соответствующее специальное первоначальное обучение по программам подготовки личного состава Государственной противопожарной службы, как правило, на базе образовательных учреждений федеральной противопожарной службы. Личный состав пожарной охраны, не прошедший первоначальное обучение, к самостоятельной работе не допускается.</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5.4. Последующая повседневная подготовка личного состава муниципальной пожарной охраны осуществляется руководителем подразделения муниципальной пожарной охраны. </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В ходе последующей подготовки личный состав должен изучать документы, регламентирующие организацию работы по предупреждению пожаров и их тушению, эксплуатации пожарной техники, а также пожарную опасность обслуживаемых объектов и правила по охране труда. Программа последующей подготовки должна предусматривать проведение теоретических и практических занятий.</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Последующая подготовка должна планироваться таким образом, чтобы весь личный состав пожарной охраны не менее одного раза в квартал практически отрабатывал действия по тушению условных пожаров с использованием имеющейся в его распоряжении пожарной техники. Подразделения </w:t>
      </w:r>
      <w:r w:rsidRPr="007515AD">
        <w:rPr>
          <w:rFonts w:ascii="Arial" w:hAnsi="Arial" w:cs="Arial"/>
          <w:sz w:val="24"/>
          <w:szCs w:val="24"/>
        </w:rPr>
        <w:lastRenderedPageBreak/>
        <w:t xml:space="preserve">муниципальной пожарной охраны должны участвовать в отработке планов пожаротушения и взаимодействия с  подразделениями иных видов пожарной охраны, привлекаемых к тушению пожара, спасению людей и имущества от пожара на территории населенного пункта. </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5.5. Специальное первоначальное обучение и повышение квалификации личного состава муниципальной пожарной охраны должны осуществляться в образовательных учреждениях (учебных центрах), пожарно-технических учебных заведениях, учебных центрах федеральной противопожарной службы.</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5.6. Личный состав муниципальной пожарной охраны, выполняющий работы по эксплуатации пожарных машин, изолирующих противогазов и средств связи, должен иметь соответствующую квалификацию.</w:t>
      </w:r>
    </w:p>
    <w:p w:rsidR="00C4637D" w:rsidRDefault="00C4637D" w:rsidP="00C4637D">
      <w:pPr>
        <w:spacing w:after="0" w:line="240" w:lineRule="auto"/>
        <w:ind w:firstLine="900"/>
        <w:jc w:val="both"/>
        <w:rPr>
          <w:rFonts w:ascii="Arial" w:hAnsi="Arial" w:cs="Arial"/>
          <w:bCs/>
          <w:sz w:val="24"/>
          <w:szCs w:val="24"/>
        </w:rPr>
      </w:pPr>
      <w:r w:rsidRPr="007515AD">
        <w:rPr>
          <w:rFonts w:ascii="Arial" w:hAnsi="Arial" w:cs="Arial"/>
          <w:sz w:val="24"/>
          <w:szCs w:val="24"/>
        </w:rPr>
        <w:t>5.7. Социальные гарантии личному составу муниципальной пожарной охраны определяются в соответствии с муниципальными правовыми актами</w:t>
      </w:r>
      <w:r>
        <w:rPr>
          <w:rFonts w:ascii="Arial" w:hAnsi="Arial" w:cs="Arial"/>
          <w:sz w:val="24"/>
          <w:szCs w:val="24"/>
        </w:rPr>
        <w:t xml:space="preserve"> администрации</w:t>
      </w:r>
      <w:r w:rsidRPr="007515AD">
        <w:rPr>
          <w:rFonts w:ascii="Arial" w:hAnsi="Arial" w:cs="Arial"/>
          <w:sz w:val="24"/>
          <w:szCs w:val="24"/>
        </w:rPr>
        <w:t xml:space="preserve"> </w:t>
      </w:r>
      <w:r>
        <w:rPr>
          <w:rFonts w:ascii="Arial" w:hAnsi="Arial" w:cs="Arial"/>
          <w:bCs/>
          <w:sz w:val="24"/>
          <w:szCs w:val="24"/>
        </w:rPr>
        <w:t>МО «Марфинский сельсовет».</w:t>
      </w:r>
    </w:p>
    <w:p w:rsidR="00C4637D" w:rsidRDefault="00C4637D" w:rsidP="00C4637D">
      <w:pPr>
        <w:spacing w:after="0" w:line="240" w:lineRule="auto"/>
        <w:ind w:firstLine="900"/>
        <w:jc w:val="both"/>
        <w:rPr>
          <w:rFonts w:ascii="Arial" w:hAnsi="Arial" w:cs="Arial"/>
          <w:b/>
          <w:sz w:val="24"/>
          <w:szCs w:val="24"/>
        </w:rPr>
      </w:pP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Fonts w:ascii="Arial" w:hAnsi="Arial" w:cs="Arial"/>
          <w:b/>
          <w:sz w:val="24"/>
          <w:szCs w:val="24"/>
        </w:rPr>
        <w:t>6. Организация деятельности муниципальной пожарной охраны</w:t>
      </w:r>
    </w:p>
    <w:p w:rsidR="00C4637D" w:rsidRPr="007515AD" w:rsidRDefault="00C4637D" w:rsidP="00C4637D">
      <w:pPr>
        <w:spacing w:after="0" w:line="240" w:lineRule="auto"/>
        <w:ind w:firstLine="900"/>
        <w:jc w:val="both"/>
        <w:rPr>
          <w:rStyle w:val="postbody1"/>
          <w:rFonts w:ascii="Arial" w:hAnsi="Arial" w:cs="Arial"/>
          <w:sz w:val="24"/>
          <w:szCs w:val="24"/>
        </w:rPr>
      </w:pP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6.1 Деятельностью подразделения муниципальной пожарной охраны руководит начальник подразделения муниципальной пожарной охраны (далее –Начальник подразделения).</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 xml:space="preserve">6.2. Начальник подразделения назначается и освобождается от должности Главой </w:t>
      </w:r>
      <w:r>
        <w:rPr>
          <w:rFonts w:ascii="Arial" w:hAnsi="Arial" w:cs="Arial"/>
          <w:bCs/>
          <w:sz w:val="24"/>
          <w:szCs w:val="24"/>
        </w:rPr>
        <w:t>МО «Марфинский сельсовет».</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 xml:space="preserve">6.3. </w:t>
      </w:r>
      <w:r w:rsidRPr="007515AD">
        <w:rPr>
          <w:rStyle w:val="FontStyle15"/>
          <w:rFonts w:ascii="Arial" w:hAnsi="Arial" w:cs="Arial"/>
          <w:sz w:val="24"/>
          <w:szCs w:val="24"/>
        </w:rPr>
        <w:t xml:space="preserve">Начальник </w:t>
      </w:r>
      <w:r w:rsidRPr="007515AD">
        <w:rPr>
          <w:rStyle w:val="postbody1"/>
          <w:rFonts w:ascii="Arial" w:hAnsi="Arial" w:cs="Arial"/>
          <w:sz w:val="24"/>
          <w:szCs w:val="24"/>
        </w:rPr>
        <w:t xml:space="preserve">подразделения </w:t>
      </w:r>
      <w:r w:rsidRPr="007515AD">
        <w:rPr>
          <w:rStyle w:val="FontStyle15"/>
          <w:rFonts w:ascii="Arial" w:hAnsi="Arial" w:cs="Arial"/>
          <w:sz w:val="24"/>
          <w:szCs w:val="24"/>
        </w:rPr>
        <w:t>должен иметь высшее или среднее специальное образование по специальности «Пожарная безопасность» и стаж работы в области обеспечения пожарной безопасности не менее трех лет.</w:t>
      </w:r>
    </w:p>
    <w:p w:rsidR="00C4637D" w:rsidRPr="007515AD" w:rsidRDefault="00C4637D" w:rsidP="00C4637D">
      <w:pPr>
        <w:spacing w:after="0" w:line="240" w:lineRule="auto"/>
        <w:ind w:firstLine="900"/>
        <w:jc w:val="both"/>
        <w:rPr>
          <w:rStyle w:val="postbody1"/>
          <w:rFonts w:ascii="Arial" w:hAnsi="Arial" w:cs="Arial"/>
          <w:sz w:val="24"/>
          <w:szCs w:val="24"/>
        </w:rPr>
      </w:pPr>
      <w:r w:rsidRPr="007515AD">
        <w:rPr>
          <w:rStyle w:val="postbody1"/>
          <w:rFonts w:ascii="Arial" w:hAnsi="Arial" w:cs="Arial"/>
          <w:sz w:val="24"/>
          <w:szCs w:val="24"/>
        </w:rPr>
        <w:t>6.4. Начальник подразделения муниципальной пожарной охраны обязан:</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знать оперативную пожарную обстановку и своевременно реагировать на ее изменения;</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знать местонахождение, пожарную опасность, конструктивные особенности зданий и сооружений важнейших объектов (взрывопожароопасные объекты, объекты жизнеобеспечения, органы государственной власти и органы местного самоуправления,  места массового сосредоточения людей и другие), пожарную опасность технологических  процессов производства, тактико-технические характеристики пожарной техники, дислокацию подразделений гарнизона государственной пожарной  охраны, а также противопожарное водоснабжение и связь в населенном пункте и на объектах;</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знать нормативные правовые акты и иные документы Российской Федерации и субъекта Российской Федерации в области пожарной безопасности, в том числе основные положения стандартов, норм и правил, содержащих требования пожарной безопасности, а также требования законодательства Российской Федерации, субъекта Российской Федерации, необходимые для реализации задач и функций муниципальной пожарной охраны;</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обеспечить необходимые условия для труда, отдыха и повышения квалификации личного состава подразделения муниципальной пожарной охраны;</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изучать и знать деловые и морально-психологические качества личного состава подразделения муниципальной пожарной охраны;</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руководить и лично проводить занятия по подготовке личного состава подразделения муниципальной пожарной охраны; </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организовывать и контролировать работу по охране труда;</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организовывать и контролировать несение караульной службы;</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организовывать работу по предупреждению дорожно-транспортных происшествий с пожарными автомобилями;</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lastRenderedPageBreak/>
        <w:t>организовывать и контролировать надлежащее содержание и эксплуатацию пожарной техники, пожарно-технического вооружения и оборудования;</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организовывать и контролировать деятельность газодымозащитной службы; </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 xml:space="preserve">лично выезжать на пожары, к местам проведения аварийно-спасательных работ и в установленном порядке руководить действиями личного состава подразделения муниципальной пожарной охраны. </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ab/>
      </w:r>
    </w:p>
    <w:p w:rsidR="00C4637D" w:rsidRPr="007515AD" w:rsidRDefault="00C4637D" w:rsidP="00C4637D">
      <w:pPr>
        <w:pStyle w:val="Style1"/>
        <w:widowControl/>
        <w:ind w:firstLine="900"/>
        <w:jc w:val="both"/>
        <w:rPr>
          <w:rStyle w:val="FontStyle16"/>
          <w:rFonts w:ascii="Arial" w:hAnsi="Arial" w:cs="Arial"/>
          <w:b/>
        </w:rPr>
      </w:pPr>
      <w:r w:rsidRPr="007515AD">
        <w:rPr>
          <w:rStyle w:val="postbody1"/>
          <w:rFonts w:ascii="Arial" w:hAnsi="Arial" w:cs="Arial"/>
          <w:b/>
        </w:rPr>
        <w:t xml:space="preserve">7. </w:t>
      </w:r>
      <w:r w:rsidRPr="007515AD">
        <w:rPr>
          <w:rStyle w:val="FontStyle16"/>
          <w:rFonts w:ascii="Arial" w:hAnsi="Arial" w:cs="Arial"/>
          <w:b/>
        </w:rPr>
        <w:t>Рабочее время и время отдыха</w:t>
      </w:r>
    </w:p>
    <w:p w:rsidR="00C4637D" w:rsidRPr="007515AD" w:rsidRDefault="00C4637D" w:rsidP="00C4637D">
      <w:pPr>
        <w:pStyle w:val="Style2"/>
        <w:widowControl/>
        <w:tabs>
          <w:tab w:val="left" w:pos="-1276"/>
        </w:tabs>
        <w:spacing w:line="240" w:lineRule="auto"/>
        <w:ind w:firstLine="900"/>
        <w:jc w:val="both"/>
        <w:rPr>
          <w:rStyle w:val="FontStyle15"/>
          <w:rFonts w:ascii="Arial" w:hAnsi="Arial" w:cs="Arial"/>
        </w:rPr>
      </w:pPr>
      <w:r w:rsidRPr="007515AD">
        <w:rPr>
          <w:rStyle w:val="FontStyle15"/>
          <w:rFonts w:ascii="Arial" w:hAnsi="Arial" w:cs="Arial"/>
        </w:rPr>
        <w:t>7.1. В соответствии с трудовым законодательством, продолжительность рабочего времени личного состава устанавливается из расчета 40 часов в неделю.</w:t>
      </w:r>
    </w:p>
    <w:p w:rsidR="00C4637D" w:rsidRPr="007515AD" w:rsidRDefault="00C4637D" w:rsidP="00C4637D">
      <w:pPr>
        <w:pStyle w:val="Style3"/>
        <w:widowControl/>
        <w:spacing w:line="240" w:lineRule="auto"/>
        <w:ind w:firstLine="900"/>
        <w:rPr>
          <w:rStyle w:val="FontStyle15"/>
          <w:rFonts w:ascii="Arial" w:hAnsi="Arial" w:cs="Arial"/>
        </w:rPr>
      </w:pPr>
      <w:r w:rsidRPr="007515AD">
        <w:rPr>
          <w:rStyle w:val="FontStyle15"/>
          <w:rFonts w:ascii="Arial" w:hAnsi="Arial" w:cs="Arial"/>
        </w:rPr>
        <w:t>В указанную норму входит время на инструктаж, несение дежурства, подготовку личного состава дежурных караулов, отдых в ночное время, уход за пожарной техникой, сдачу дежурства.</w:t>
      </w:r>
    </w:p>
    <w:p w:rsidR="00C4637D" w:rsidRPr="007515AD" w:rsidRDefault="00C4637D" w:rsidP="00C4637D">
      <w:pPr>
        <w:pStyle w:val="Style3"/>
        <w:widowControl/>
        <w:spacing w:line="240" w:lineRule="auto"/>
        <w:ind w:firstLine="900"/>
        <w:rPr>
          <w:rStyle w:val="FontStyle15"/>
          <w:rFonts w:ascii="Arial" w:hAnsi="Arial" w:cs="Arial"/>
        </w:rPr>
      </w:pPr>
      <w:r w:rsidRPr="007515AD">
        <w:rPr>
          <w:rStyle w:val="FontStyle15"/>
          <w:rFonts w:ascii="Arial" w:hAnsi="Arial" w:cs="Arial"/>
        </w:rPr>
        <w:t>7.2. Режим рабочего времени и времени отдыха личного состава, а также время начала и окончания работы, регулируется правилами внутреннего трудового распорядка муниципальной пожарной охраны.</w:t>
      </w:r>
    </w:p>
    <w:p w:rsidR="00C4637D" w:rsidRPr="007515AD" w:rsidRDefault="00C4637D" w:rsidP="00C4637D">
      <w:pPr>
        <w:pStyle w:val="Style3"/>
        <w:widowControl/>
        <w:spacing w:line="240" w:lineRule="auto"/>
        <w:ind w:firstLine="900"/>
        <w:rPr>
          <w:rStyle w:val="FontStyle15"/>
          <w:rFonts w:ascii="Arial" w:hAnsi="Arial" w:cs="Arial"/>
        </w:rPr>
      </w:pPr>
      <w:r w:rsidRPr="007515AD">
        <w:rPr>
          <w:rStyle w:val="FontStyle15"/>
          <w:rFonts w:ascii="Arial" w:hAnsi="Arial" w:cs="Arial"/>
        </w:rPr>
        <w:t xml:space="preserve">7.3. Режим деятельности личного состава дежурного караула круглосуточный 24-часовой.  </w:t>
      </w:r>
    </w:p>
    <w:p w:rsidR="00C4637D" w:rsidRPr="007515AD" w:rsidRDefault="00C4637D" w:rsidP="00C4637D">
      <w:pPr>
        <w:pStyle w:val="Style3"/>
        <w:widowControl/>
        <w:spacing w:line="240" w:lineRule="auto"/>
        <w:ind w:firstLine="900"/>
        <w:rPr>
          <w:rStyle w:val="FontStyle15"/>
          <w:rFonts w:ascii="Arial" w:hAnsi="Arial" w:cs="Arial"/>
        </w:rPr>
      </w:pPr>
      <w:r w:rsidRPr="007515AD">
        <w:rPr>
          <w:rStyle w:val="FontStyle15"/>
          <w:rFonts w:ascii="Arial" w:hAnsi="Arial" w:cs="Arial"/>
        </w:rPr>
        <w:t>7.4. Личному составу предоставляется ежегодный оплачиваемый отпуск в соответствии с положениями Трудового Кодекса Российской Федерации.</w:t>
      </w:r>
    </w:p>
    <w:p w:rsidR="00C4637D" w:rsidRPr="007515AD" w:rsidRDefault="00C4637D" w:rsidP="00C4637D">
      <w:pPr>
        <w:spacing w:after="0" w:line="240" w:lineRule="auto"/>
        <w:ind w:firstLine="902"/>
        <w:jc w:val="both"/>
        <w:rPr>
          <w:rStyle w:val="postbody1"/>
          <w:rFonts w:ascii="Arial" w:hAnsi="Arial" w:cs="Arial"/>
          <w:b/>
          <w:sz w:val="24"/>
          <w:szCs w:val="24"/>
        </w:rPr>
      </w:pPr>
    </w:p>
    <w:p w:rsidR="00C4637D" w:rsidRPr="007515AD" w:rsidRDefault="00C4637D" w:rsidP="00C4637D">
      <w:pPr>
        <w:pStyle w:val="Style8"/>
        <w:widowControl/>
        <w:numPr>
          <w:ilvl w:val="0"/>
          <w:numId w:val="1"/>
        </w:numPr>
        <w:jc w:val="center"/>
        <w:rPr>
          <w:rStyle w:val="FontStyle12"/>
          <w:rFonts w:ascii="Arial" w:hAnsi="Arial" w:cs="Arial"/>
          <w:b/>
          <w:i w:val="0"/>
        </w:rPr>
      </w:pPr>
      <w:r w:rsidRPr="007515AD">
        <w:rPr>
          <w:rStyle w:val="FontStyle12"/>
          <w:rFonts w:ascii="Arial" w:hAnsi="Arial" w:cs="Arial"/>
          <w:b/>
        </w:rPr>
        <w:t>Взаимодействие с другими видами пожарной охраны</w:t>
      </w:r>
    </w:p>
    <w:p w:rsidR="00C4637D" w:rsidRPr="007515AD" w:rsidRDefault="00C4637D" w:rsidP="00C4637D">
      <w:pPr>
        <w:pStyle w:val="Style8"/>
        <w:widowControl/>
        <w:jc w:val="both"/>
        <w:rPr>
          <w:rStyle w:val="FontStyle12"/>
          <w:rFonts w:ascii="Arial" w:hAnsi="Arial" w:cs="Arial"/>
          <w:i w:val="0"/>
        </w:rPr>
      </w:pPr>
    </w:p>
    <w:p w:rsidR="00C4637D" w:rsidRPr="007515AD" w:rsidRDefault="00C4637D" w:rsidP="00C4637D">
      <w:pPr>
        <w:pStyle w:val="Style6"/>
        <w:widowControl/>
        <w:numPr>
          <w:ilvl w:val="1"/>
          <w:numId w:val="1"/>
        </w:numPr>
        <w:tabs>
          <w:tab w:val="clear" w:pos="720"/>
        </w:tabs>
        <w:spacing w:line="240" w:lineRule="auto"/>
        <w:ind w:left="0" w:firstLine="900"/>
        <w:jc w:val="both"/>
        <w:rPr>
          <w:rStyle w:val="FontStyle13"/>
          <w:rFonts w:ascii="Arial" w:hAnsi="Arial" w:cs="Arial"/>
        </w:rPr>
      </w:pPr>
      <w:r w:rsidRPr="007515AD">
        <w:rPr>
          <w:rFonts w:ascii="Arial" w:hAnsi="Arial" w:cs="Arial"/>
        </w:rPr>
        <w:t>Муниципальная пожарная охрана</w:t>
      </w:r>
      <w:r w:rsidRPr="007515AD">
        <w:rPr>
          <w:rStyle w:val="FontStyle13"/>
          <w:rFonts w:ascii="Arial" w:hAnsi="Arial" w:cs="Arial"/>
        </w:rPr>
        <w:t xml:space="preserve"> взаимодействует с другими видами пожарной охраны в соответствии с законодательством Российской Федерации о пожарной безопасности, в том числе на основе договоров и соглашений, заключенных в соответствии с действующим законодательством.</w:t>
      </w:r>
    </w:p>
    <w:p w:rsidR="00C4637D" w:rsidRPr="00321FB4" w:rsidRDefault="00C4637D" w:rsidP="00C4637D">
      <w:pPr>
        <w:pStyle w:val="Style6"/>
        <w:widowControl/>
        <w:numPr>
          <w:ilvl w:val="1"/>
          <w:numId w:val="1"/>
        </w:numPr>
        <w:tabs>
          <w:tab w:val="clear" w:pos="720"/>
        </w:tabs>
        <w:spacing w:line="240" w:lineRule="auto"/>
        <w:ind w:left="0" w:firstLine="900"/>
        <w:jc w:val="both"/>
        <w:rPr>
          <w:rStyle w:val="FontStyle27"/>
          <w:rFonts w:ascii="Arial" w:hAnsi="Arial" w:cs="Arial"/>
        </w:rPr>
      </w:pPr>
      <w:r w:rsidRPr="00321FB4">
        <w:rPr>
          <w:rStyle w:val="FontStyle13"/>
          <w:rFonts w:ascii="Arial" w:hAnsi="Arial" w:cs="Arial"/>
        </w:rPr>
        <w:t xml:space="preserve"> Основным направлением взаимодействия является осуществление совместных действий по организации и осуществлению тушения пожаров и проведению аварийно-спасательных работ на территории </w:t>
      </w:r>
      <w:r>
        <w:rPr>
          <w:rFonts w:ascii="Arial" w:hAnsi="Arial" w:cs="Arial"/>
          <w:bCs/>
        </w:rPr>
        <w:t>МО «Марфинский сельсовет».</w:t>
      </w:r>
    </w:p>
    <w:p w:rsidR="00C4637D" w:rsidRPr="007515AD" w:rsidRDefault="00C4637D" w:rsidP="00C4637D">
      <w:pPr>
        <w:spacing w:after="0" w:line="240" w:lineRule="auto"/>
        <w:ind w:firstLine="900"/>
        <w:jc w:val="center"/>
        <w:rPr>
          <w:rStyle w:val="postbody1"/>
          <w:rFonts w:ascii="Arial" w:hAnsi="Arial" w:cs="Arial"/>
          <w:b/>
          <w:sz w:val="24"/>
          <w:szCs w:val="24"/>
        </w:rPr>
      </w:pPr>
      <w:r w:rsidRPr="007515AD">
        <w:rPr>
          <w:rStyle w:val="postbody1"/>
          <w:rFonts w:ascii="Arial" w:hAnsi="Arial" w:cs="Arial"/>
          <w:b/>
          <w:sz w:val="24"/>
          <w:szCs w:val="24"/>
        </w:rPr>
        <w:t>9. Порядок реорганизации и ликвидации подразделений муниципальной пожарной охраны</w:t>
      </w:r>
    </w:p>
    <w:p w:rsidR="00C4637D" w:rsidRPr="007515AD" w:rsidRDefault="00C4637D" w:rsidP="00C4637D">
      <w:pPr>
        <w:spacing w:after="0" w:line="240" w:lineRule="auto"/>
        <w:ind w:firstLine="900"/>
        <w:jc w:val="both"/>
        <w:rPr>
          <w:rStyle w:val="postbody1"/>
          <w:rFonts w:ascii="Arial" w:hAnsi="Arial" w:cs="Arial"/>
          <w:sz w:val="24"/>
          <w:szCs w:val="24"/>
        </w:rPr>
      </w:pPr>
    </w:p>
    <w:p w:rsidR="00C4637D" w:rsidRPr="007515AD" w:rsidRDefault="00C4637D" w:rsidP="00C4637D">
      <w:pPr>
        <w:spacing w:after="0" w:line="240" w:lineRule="auto"/>
        <w:ind w:firstLine="900"/>
        <w:jc w:val="both"/>
        <w:rPr>
          <w:rFonts w:ascii="Arial" w:hAnsi="Arial" w:cs="Arial"/>
          <w:sz w:val="24"/>
          <w:szCs w:val="24"/>
        </w:rPr>
      </w:pPr>
      <w:r w:rsidRPr="007515AD">
        <w:rPr>
          <w:rStyle w:val="postbody1"/>
          <w:rFonts w:ascii="Arial" w:hAnsi="Arial" w:cs="Arial"/>
          <w:sz w:val="24"/>
          <w:szCs w:val="24"/>
        </w:rPr>
        <w:t xml:space="preserve">9.1. </w:t>
      </w:r>
      <w:r w:rsidRPr="007515AD">
        <w:rPr>
          <w:rFonts w:ascii="Arial" w:hAnsi="Arial" w:cs="Arial"/>
          <w:sz w:val="24"/>
          <w:szCs w:val="24"/>
        </w:rPr>
        <w:t>Реорганизация и ликвидация подразделений муниципальной пожарной охраны осуществляется в порядке, установленном действующим законодательством.</w:t>
      </w:r>
    </w:p>
    <w:p w:rsidR="00C4637D" w:rsidRPr="007515AD" w:rsidRDefault="00C4637D" w:rsidP="00C4637D">
      <w:pPr>
        <w:spacing w:after="0" w:line="240" w:lineRule="auto"/>
        <w:ind w:firstLine="900"/>
        <w:jc w:val="both"/>
        <w:rPr>
          <w:rFonts w:ascii="Arial" w:hAnsi="Arial" w:cs="Arial"/>
          <w:sz w:val="24"/>
          <w:szCs w:val="24"/>
        </w:rPr>
      </w:pPr>
      <w:r w:rsidRPr="007515AD">
        <w:rPr>
          <w:rFonts w:ascii="Arial" w:hAnsi="Arial" w:cs="Arial"/>
          <w:sz w:val="24"/>
          <w:szCs w:val="24"/>
        </w:rPr>
        <w:t>9.2. При ликвидации и реорганизации подразделения муниципальной пожарной охраны увольняемым работникам гарантируется соблюдение их прав и интересов в соответствии с действующим законодательством Российской Федерации.</w:t>
      </w:r>
    </w:p>
    <w:p w:rsidR="00C4637D" w:rsidRPr="007515AD" w:rsidRDefault="00C4637D" w:rsidP="00C4637D">
      <w:pPr>
        <w:spacing w:after="0" w:line="240" w:lineRule="auto"/>
        <w:ind w:firstLine="900"/>
        <w:jc w:val="both"/>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Pr="007515AD" w:rsidRDefault="00C4637D" w:rsidP="00C4637D">
      <w:pPr>
        <w:spacing w:after="0" w:line="240" w:lineRule="auto"/>
        <w:ind w:left="4820"/>
        <w:jc w:val="center"/>
        <w:rPr>
          <w:rStyle w:val="postbody1"/>
          <w:rFonts w:ascii="Arial" w:hAnsi="Arial" w:cs="Arial"/>
          <w:sz w:val="24"/>
          <w:szCs w:val="24"/>
        </w:rPr>
      </w:pPr>
      <w:r w:rsidRPr="007515AD">
        <w:rPr>
          <w:rStyle w:val="postbody1"/>
          <w:rFonts w:ascii="Arial" w:hAnsi="Arial" w:cs="Arial"/>
          <w:sz w:val="24"/>
          <w:szCs w:val="24"/>
        </w:rPr>
        <w:t>Приложение №1</w:t>
      </w:r>
    </w:p>
    <w:p w:rsidR="00C4637D" w:rsidRPr="007515AD" w:rsidRDefault="00C4637D" w:rsidP="00C4637D">
      <w:pPr>
        <w:spacing w:after="0" w:line="240" w:lineRule="auto"/>
        <w:ind w:left="4820"/>
        <w:jc w:val="center"/>
        <w:rPr>
          <w:rStyle w:val="postbody1"/>
          <w:rFonts w:ascii="Arial" w:hAnsi="Arial" w:cs="Arial"/>
          <w:sz w:val="24"/>
          <w:szCs w:val="24"/>
        </w:rPr>
      </w:pPr>
      <w:r w:rsidRPr="007515AD">
        <w:rPr>
          <w:rStyle w:val="postbody1"/>
          <w:rFonts w:ascii="Arial" w:hAnsi="Arial" w:cs="Arial"/>
          <w:sz w:val="24"/>
          <w:szCs w:val="24"/>
        </w:rPr>
        <w:t xml:space="preserve">к Положению </w:t>
      </w:r>
    </w:p>
    <w:p w:rsidR="00C4637D" w:rsidRPr="007515AD" w:rsidRDefault="00C4637D" w:rsidP="00C4637D">
      <w:pPr>
        <w:spacing w:after="0" w:line="240" w:lineRule="auto"/>
        <w:ind w:left="4820"/>
        <w:jc w:val="center"/>
        <w:rPr>
          <w:rStyle w:val="postbody1"/>
          <w:rFonts w:ascii="Arial" w:hAnsi="Arial" w:cs="Arial"/>
          <w:sz w:val="24"/>
          <w:szCs w:val="24"/>
        </w:rPr>
      </w:pPr>
      <w:r w:rsidRPr="007515AD">
        <w:rPr>
          <w:rStyle w:val="postbody1"/>
          <w:rFonts w:ascii="Arial" w:hAnsi="Arial" w:cs="Arial"/>
          <w:sz w:val="24"/>
          <w:szCs w:val="24"/>
        </w:rPr>
        <w:t xml:space="preserve">о муниципальной пожарной охране </w:t>
      </w:r>
    </w:p>
    <w:p w:rsidR="00C4637D" w:rsidRPr="007515AD" w:rsidRDefault="00C4637D" w:rsidP="00C4637D">
      <w:pPr>
        <w:spacing w:after="0" w:line="240" w:lineRule="auto"/>
        <w:jc w:val="right"/>
        <w:rPr>
          <w:rStyle w:val="postbody1"/>
          <w:rFonts w:ascii="Arial" w:hAnsi="Arial" w:cs="Arial"/>
          <w:sz w:val="24"/>
          <w:szCs w:val="24"/>
        </w:rPr>
      </w:pPr>
      <w:r>
        <w:rPr>
          <w:rFonts w:ascii="Arial" w:hAnsi="Arial" w:cs="Arial"/>
          <w:bCs/>
          <w:sz w:val="24"/>
          <w:szCs w:val="24"/>
        </w:rPr>
        <w:t>МО «Марфинский сельсовет».</w:t>
      </w:r>
    </w:p>
    <w:p w:rsidR="00C4637D" w:rsidRDefault="00C4637D" w:rsidP="00C4637D">
      <w:pPr>
        <w:spacing w:after="0" w:line="240" w:lineRule="auto"/>
        <w:jc w:val="center"/>
        <w:rPr>
          <w:rStyle w:val="postbody1"/>
          <w:rFonts w:ascii="Arial" w:hAnsi="Arial" w:cs="Arial"/>
          <w:b/>
          <w:sz w:val="24"/>
          <w:szCs w:val="24"/>
        </w:rPr>
      </w:pPr>
    </w:p>
    <w:p w:rsidR="00C4637D" w:rsidRPr="007515AD" w:rsidRDefault="00C4637D" w:rsidP="00C4637D">
      <w:pPr>
        <w:spacing w:after="0" w:line="240" w:lineRule="auto"/>
        <w:jc w:val="center"/>
        <w:rPr>
          <w:rStyle w:val="postbody1"/>
          <w:rFonts w:ascii="Arial" w:hAnsi="Arial" w:cs="Arial"/>
          <w:b/>
          <w:sz w:val="24"/>
          <w:szCs w:val="24"/>
        </w:rPr>
      </w:pPr>
      <w:r w:rsidRPr="007515AD">
        <w:rPr>
          <w:rStyle w:val="postbody1"/>
          <w:rFonts w:ascii="Arial" w:hAnsi="Arial" w:cs="Arial"/>
          <w:b/>
          <w:sz w:val="24"/>
          <w:szCs w:val="24"/>
        </w:rPr>
        <w:t xml:space="preserve">Примерные нормы обеспечения </w:t>
      </w:r>
    </w:p>
    <w:p w:rsidR="00C4637D" w:rsidRPr="007515AD" w:rsidRDefault="00C4637D" w:rsidP="00C4637D">
      <w:pPr>
        <w:spacing w:after="0" w:line="240" w:lineRule="auto"/>
        <w:jc w:val="center"/>
        <w:rPr>
          <w:rStyle w:val="postbody1"/>
          <w:rFonts w:ascii="Arial" w:hAnsi="Arial" w:cs="Arial"/>
          <w:sz w:val="24"/>
          <w:szCs w:val="24"/>
        </w:rPr>
      </w:pPr>
      <w:r w:rsidRPr="007515AD">
        <w:rPr>
          <w:rStyle w:val="postbody1"/>
          <w:rFonts w:ascii="Arial" w:hAnsi="Arial" w:cs="Arial"/>
          <w:sz w:val="24"/>
          <w:szCs w:val="24"/>
        </w:rPr>
        <w:t>подразделения муниципальной пожарной охраны</w:t>
      </w:r>
    </w:p>
    <w:p w:rsidR="00C4637D" w:rsidRPr="007515AD" w:rsidRDefault="00C4637D" w:rsidP="00C4637D">
      <w:pPr>
        <w:spacing w:after="0" w:line="240" w:lineRule="auto"/>
        <w:jc w:val="center"/>
        <w:rPr>
          <w:rStyle w:val="postbody1"/>
          <w:rFonts w:ascii="Arial" w:hAnsi="Arial" w:cs="Arial"/>
          <w:sz w:val="24"/>
          <w:szCs w:val="24"/>
        </w:rPr>
      </w:pPr>
      <w:r w:rsidRPr="007515AD">
        <w:rPr>
          <w:rStyle w:val="postbody1"/>
          <w:rFonts w:ascii="Arial" w:hAnsi="Arial" w:cs="Arial"/>
          <w:sz w:val="24"/>
          <w:szCs w:val="24"/>
        </w:rPr>
        <w:t>пожарно-техническим вооружением и оборудованием</w:t>
      </w:r>
    </w:p>
    <w:p w:rsidR="00C4637D" w:rsidRPr="007515AD" w:rsidRDefault="00C4637D" w:rsidP="00C4637D">
      <w:pPr>
        <w:spacing w:after="0" w:line="240" w:lineRule="auto"/>
        <w:jc w:val="center"/>
        <w:rPr>
          <w:rStyle w:val="postbody1"/>
          <w:rFonts w:ascii="Arial" w:hAnsi="Arial" w:cs="Arial"/>
          <w:sz w:val="24"/>
          <w:szCs w:val="24"/>
        </w:rPr>
      </w:pPr>
      <w:r w:rsidRPr="007515AD">
        <w:rPr>
          <w:rStyle w:val="postbody1"/>
          <w:rFonts w:ascii="Arial" w:hAnsi="Arial" w:cs="Arial"/>
          <w:sz w:val="24"/>
          <w:szCs w:val="24"/>
        </w:rPr>
        <w:t>(на 1 пожарный автомобиль типа АЦ-40(130))</w:t>
      </w:r>
    </w:p>
    <w:p w:rsidR="00C4637D" w:rsidRPr="007515AD" w:rsidRDefault="00C4637D" w:rsidP="00C4637D">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5741"/>
        <w:gridCol w:w="1531"/>
        <w:gridCol w:w="1597"/>
      </w:tblGrid>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p>
        </w:tc>
        <w:tc>
          <w:tcPr>
            <w:tcW w:w="6558"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Наименование вооружения и оборудования</w:t>
            </w:r>
          </w:p>
        </w:tc>
        <w:tc>
          <w:tcPr>
            <w:tcW w:w="1541"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Единица</w:t>
            </w:r>
          </w:p>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измерения.</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Количество</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Рукав всасывающий, дл.4 м, диам.125 мм</w:t>
            </w:r>
          </w:p>
        </w:tc>
        <w:tc>
          <w:tcPr>
            <w:tcW w:w="1541"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2</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Рукав всасывающий, дл.4 м, диам.75 мм</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2</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3</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 xml:space="preserve">Рукав напорный, латексированный для работы от гидранта, дл. </w:t>
            </w:r>
            <w:smartTag w:uri="urn:schemas-microsoft-com:office:smarttags" w:element="metricconverter">
              <w:smartTagPr>
                <w:attr w:name="ProductID" w:val="5 м"/>
              </w:smartTagPr>
              <w:r w:rsidRPr="007515AD">
                <w:rPr>
                  <w:rFonts w:ascii="Arial" w:hAnsi="Arial" w:cs="Arial"/>
                  <w:sz w:val="24"/>
                  <w:szCs w:val="24"/>
                </w:rPr>
                <w:t>5 м</w:t>
              </w:r>
            </w:smartTag>
            <w:r w:rsidRPr="007515AD">
              <w:rPr>
                <w:rFonts w:ascii="Arial" w:hAnsi="Arial" w:cs="Arial"/>
                <w:sz w:val="24"/>
                <w:szCs w:val="24"/>
              </w:rPr>
              <w:t>, диам.77мм</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2</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4</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Рукав напорный, латексированный, дл.20м, диам.77мм</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2</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5</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Рукав напорный, латексированный, дл.20м, диам.51мм</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4</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6</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 xml:space="preserve">Сетка для всасывающего рукава СВ-125, с веревкой длиной </w:t>
            </w:r>
            <w:smartTag w:uri="urn:schemas-microsoft-com:office:smarttags" w:element="metricconverter">
              <w:smartTagPr>
                <w:attr w:name="ProductID" w:val="12 м"/>
              </w:smartTagPr>
              <w:r w:rsidRPr="007515AD">
                <w:rPr>
                  <w:rFonts w:ascii="Arial" w:hAnsi="Arial" w:cs="Arial"/>
                  <w:sz w:val="24"/>
                  <w:szCs w:val="24"/>
                </w:rPr>
                <w:t>12 м</w:t>
              </w:r>
            </w:smartTag>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7</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Разветвление 3-ходовое 77x51x77x51  РТ-70</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8</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Переходник (сборник) для работы от колонки 125x77x77 с заглушками</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9</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Головка соединительная переходная 77x51</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3</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10</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Задержка рукавная ЗР 80</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4</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11</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Зажим рукавный</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4</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12</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Колонка пожарная    КПА</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13</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Ключи для соединения всасывающих рукавов К 150</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2</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14</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 xml:space="preserve">Ключ для открывания крышек гидрантов </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15</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Гидроэлеватор Г-600</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16</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Ствол РСБ      РСК- 50А</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2</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17</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Ствол РСА       РС-70А</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2</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18</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Лестница трехколенная</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19</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 xml:space="preserve">Лестница-палка </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20</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 xml:space="preserve">Багор металлический длиной </w:t>
            </w:r>
            <w:smartTag w:uri="urn:schemas-microsoft-com:office:smarttags" w:element="metricconverter">
              <w:smartTagPr>
                <w:attr w:name="ProductID" w:val="2,5 метра"/>
              </w:smartTagPr>
              <w:r w:rsidRPr="007515AD">
                <w:rPr>
                  <w:rFonts w:ascii="Arial" w:hAnsi="Arial" w:cs="Arial"/>
                  <w:sz w:val="24"/>
                  <w:szCs w:val="24"/>
                </w:rPr>
                <w:t>2,5 метра</w:t>
              </w:r>
            </w:smartTag>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21</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Лом легкий</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22</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Лом тяжелый</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23</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Лопата штыковая</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24</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 xml:space="preserve">Мостик рукавный        МПР-80 </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2</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25</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Ножницы для резки арматуры</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26</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Комплект инструментов для резки электропроводов, в том числе:</w:t>
            </w:r>
          </w:p>
        </w:tc>
        <w:tc>
          <w:tcPr>
            <w:tcW w:w="1541"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 </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 </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26.1</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ножницы с диэлектрическими рукоятками</w:t>
            </w:r>
          </w:p>
        </w:tc>
        <w:tc>
          <w:tcPr>
            <w:tcW w:w="1541"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26.2</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перчатки диэлектрические</w:t>
            </w:r>
          </w:p>
        </w:tc>
        <w:tc>
          <w:tcPr>
            <w:tcW w:w="1541"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пар</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26.3</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боты диэлектрические</w:t>
            </w:r>
          </w:p>
        </w:tc>
        <w:tc>
          <w:tcPr>
            <w:tcW w:w="1541"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пар</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lastRenderedPageBreak/>
              <w:t>27</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 xml:space="preserve">Веревка спасательная, длиной </w:t>
            </w:r>
            <w:smartTag w:uri="urn:schemas-microsoft-com:office:smarttags" w:element="metricconverter">
              <w:smartTagPr>
                <w:attr w:name="ProductID" w:val="30 м"/>
              </w:smartTagPr>
              <w:r w:rsidRPr="007515AD">
                <w:rPr>
                  <w:rFonts w:ascii="Arial" w:hAnsi="Arial" w:cs="Arial"/>
                  <w:sz w:val="24"/>
                  <w:szCs w:val="24"/>
                </w:rPr>
                <w:t>30 м</w:t>
              </w:r>
            </w:smartTag>
            <w:r w:rsidRPr="007515AD">
              <w:rPr>
                <w:rFonts w:ascii="Arial" w:hAnsi="Arial" w:cs="Arial"/>
                <w:sz w:val="24"/>
                <w:szCs w:val="24"/>
              </w:rPr>
              <w:t xml:space="preserve"> в брезентовом чехле</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28</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 xml:space="preserve">Аппарат со сжатым воздухом   </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4</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29</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Электрический индивидуальный фонарь ФОС3 -5/6</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3</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30</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Электрический групповой фонарь ФОС3</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31</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Аптечка медицинская</w:t>
            </w:r>
          </w:p>
        </w:tc>
        <w:tc>
          <w:tcPr>
            <w:tcW w:w="1541"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комплект</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32</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Огнетушитель                              ОУ-5 (</w:t>
            </w:r>
            <w:smartTag w:uri="urn:schemas-microsoft-com:office:smarttags" w:element="metricconverter">
              <w:smartTagPr>
                <w:attr w:name="ProductID" w:val="5 кг"/>
              </w:smartTagPr>
              <w:r w:rsidRPr="007515AD">
                <w:rPr>
                  <w:rFonts w:ascii="Arial" w:hAnsi="Arial" w:cs="Arial"/>
                  <w:sz w:val="24"/>
                  <w:szCs w:val="24"/>
                </w:rPr>
                <w:t>5 кг</w:t>
              </w:r>
            </w:smartTag>
            <w:r w:rsidRPr="007515AD">
              <w:rPr>
                <w:rFonts w:ascii="Arial" w:hAnsi="Arial" w:cs="Arial"/>
                <w:sz w:val="24"/>
                <w:szCs w:val="24"/>
              </w:rPr>
              <w:t xml:space="preserve"> 7,2л)   </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33</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Огнетушитель порошковый        ОП-5 (з) (5кг)</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34</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Автомобильная радиостанция</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r w:rsidR="00C4637D" w:rsidRPr="007515AD" w:rsidTr="00221618">
        <w:tc>
          <w:tcPr>
            <w:tcW w:w="706" w:type="dxa"/>
          </w:tcPr>
          <w:p w:rsidR="00C4637D" w:rsidRPr="007515AD" w:rsidRDefault="00C4637D" w:rsidP="00221618">
            <w:pPr>
              <w:spacing w:after="0" w:line="240" w:lineRule="auto"/>
              <w:jc w:val="both"/>
              <w:rPr>
                <w:rFonts w:ascii="Arial" w:hAnsi="Arial" w:cs="Arial"/>
                <w:sz w:val="24"/>
                <w:szCs w:val="24"/>
              </w:rPr>
            </w:pPr>
            <w:r w:rsidRPr="007515AD">
              <w:rPr>
                <w:rFonts w:ascii="Arial" w:hAnsi="Arial" w:cs="Arial"/>
                <w:sz w:val="24"/>
                <w:szCs w:val="24"/>
              </w:rPr>
              <w:t>35</w:t>
            </w:r>
          </w:p>
        </w:tc>
        <w:tc>
          <w:tcPr>
            <w:tcW w:w="6558" w:type="dxa"/>
            <w:vAlign w:val="bottom"/>
          </w:tcPr>
          <w:p w:rsidR="00C4637D" w:rsidRPr="007515AD" w:rsidRDefault="00C4637D" w:rsidP="00221618">
            <w:pPr>
              <w:spacing w:after="0" w:line="240" w:lineRule="auto"/>
              <w:rPr>
                <w:rFonts w:ascii="Arial" w:hAnsi="Arial" w:cs="Arial"/>
                <w:sz w:val="24"/>
                <w:szCs w:val="24"/>
              </w:rPr>
            </w:pPr>
            <w:r w:rsidRPr="007515AD">
              <w:rPr>
                <w:rFonts w:ascii="Arial" w:hAnsi="Arial" w:cs="Arial"/>
                <w:sz w:val="24"/>
                <w:szCs w:val="24"/>
              </w:rPr>
              <w:t>Переносная радиостанция</w:t>
            </w:r>
          </w:p>
        </w:tc>
        <w:tc>
          <w:tcPr>
            <w:tcW w:w="1541" w:type="dxa"/>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штук</w:t>
            </w:r>
          </w:p>
        </w:tc>
        <w:tc>
          <w:tcPr>
            <w:tcW w:w="1617" w:type="dxa"/>
            <w:vAlign w:val="bottom"/>
          </w:tcPr>
          <w:p w:rsidR="00C4637D" w:rsidRPr="007515AD" w:rsidRDefault="00C4637D" w:rsidP="00221618">
            <w:pPr>
              <w:spacing w:after="0" w:line="240" w:lineRule="auto"/>
              <w:jc w:val="center"/>
              <w:rPr>
                <w:rFonts w:ascii="Arial" w:hAnsi="Arial" w:cs="Arial"/>
                <w:sz w:val="24"/>
                <w:szCs w:val="24"/>
              </w:rPr>
            </w:pPr>
            <w:r w:rsidRPr="007515AD">
              <w:rPr>
                <w:rFonts w:ascii="Arial" w:hAnsi="Arial" w:cs="Arial"/>
                <w:sz w:val="24"/>
                <w:szCs w:val="24"/>
              </w:rPr>
              <w:t>1</w:t>
            </w:r>
          </w:p>
        </w:tc>
      </w:tr>
    </w:tbl>
    <w:p w:rsidR="00C4637D" w:rsidRPr="007515AD" w:rsidRDefault="00C4637D" w:rsidP="00C4637D">
      <w:pPr>
        <w:spacing w:after="0" w:line="240" w:lineRule="auto"/>
        <w:jc w:val="both"/>
        <w:rPr>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C4637D" w:rsidRDefault="00C4637D" w:rsidP="00C4637D">
      <w:pPr>
        <w:spacing w:after="0" w:line="240" w:lineRule="auto"/>
        <w:ind w:left="4820"/>
        <w:jc w:val="center"/>
        <w:rPr>
          <w:rStyle w:val="postbody1"/>
          <w:rFonts w:ascii="Arial" w:hAnsi="Arial" w:cs="Arial"/>
          <w:sz w:val="24"/>
          <w:szCs w:val="24"/>
        </w:rPr>
      </w:pPr>
    </w:p>
    <w:p w:rsidR="00276435" w:rsidRDefault="00276435">
      <w:bookmarkStart w:id="0" w:name="_GoBack"/>
      <w:bookmarkEnd w:id="0"/>
    </w:p>
    <w:sectPr w:rsidR="00276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C158E"/>
    <w:multiLevelType w:val="multilevel"/>
    <w:tmpl w:val="32C2A28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63"/>
    <w:rsid w:val="00276435"/>
    <w:rsid w:val="00C4637D"/>
    <w:rsid w:val="00F25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37D"/>
    <w:rPr>
      <w:rFonts w:ascii="Calibri" w:eastAsia="Times New Roman" w:hAnsi="Calibri" w:cs="Times New Roman"/>
      <w:lang w:eastAsia="ru-RU"/>
    </w:rPr>
  </w:style>
  <w:style w:type="paragraph" w:styleId="6">
    <w:name w:val="heading 6"/>
    <w:basedOn w:val="a"/>
    <w:next w:val="a"/>
    <w:link w:val="60"/>
    <w:uiPriority w:val="9"/>
    <w:semiHidden/>
    <w:unhideWhenUsed/>
    <w:qFormat/>
    <w:rsid w:val="00C463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C4637D"/>
    <w:rPr>
      <w:rFonts w:asciiTheme="majorHAnsi" w:eastAsiaTheme="majorEastAsia" w:hAnsiTheme="majorHAnsi" w:cstheme="majorBidi"/>
      <w:i/>
      <w:iCs/>
      <w:color w:val="243F60" w:themeColor="accent1" w:themeShade="7F"/>
      <w:lang w:eastAsia="ru-RU"/>
    </w:rPr>
  </w:style>
  <w:style w:type="paragraph" w:customStyle="1" w:styleId="ConsPlusTitle">
    <w:name w:val="ConsPlusTitle"/>
    <w:rsid w:val="00C463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rsid w:val="00C4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C4637D"/>
    <w:rPr>
      <w:rFonts w:ascii="Courier New" w:eastAsia="Times New Roman" w:hAnsi="Courier New" w:cs="Courier New"/>
      <w:sz w:val="20"/>
      <w:szCs w:val="20"/>
      <w:lang w:eastAsia="ar-SA"/>
    </w:rPr>
  </w:style>
  <w:style w:type="paragraph" w:customStyle="1" w:styleId="Style2">
    <w:name w:val="Style2"/>
    <w:basedOn w:val="a"/>
    <w:rsid w:val="00C4637D"/>
    <w:pPr>
      <w:widowControl w:val="0"/>
      <w:autoSpaceDE w:val="0"/>
      <w:autoSpaceDN w:val="0"/>
      <w:adjustRightInd w:val="0"/>
      <w:spacing w:after="0" w:line="360" w:lineRule="exact"/>
      <w:jc w:val="center"/>
    </w:pPr>
    <w:rPr>
      <w:rFonts w:ascii="Times New Roman" w:hAnsi="Times New Roman"/>
      <w:sz w:val="24"/>
      <w:szCs w:val="24"/>
    </w:rPr>
  </w:style>
  <w:style w:type="paragraph" w:customStyle="1" w:styleId="Postan">
    <w:name w:val="Postan"/>
    <w:basedOn w:val="a"/>
    <w:rsid w:val="00C4637D"/>
    <w:pPr>
      <w:spacing w:after="0" w:line="240" w:lineRule="auto"/>
      <w:jc w:val="center"/>
    </w:pPr>
    <w:rPr>
      <w:rFonts w:ascii="Times New Roman" w:hAnsi="Times New Roman"/>
      <w:sz w:val="28"/>
      <w:szCs w:val="20"/>
    </w:rPr>
  </w:style>
  <w:style w:type="character" w:customStyle="1" w:styleId="postbody1">
    <w:name w:val="postbody1"/>
    <w:basedOn w:val="a0"/>
    <w:rsid w:val="00C4637D"/>
    <w:rPr>
      <w:sz w:val="18"/>
      <w:szCs w:val="18"/>
    </w:rPr>
  </w:style>
  <w:style w:type="character" w:customStyle="1" w:styleId="FontStyle15">
    <w:name w:val="Font Style15"/>
    <w:basedOn w:val="a0"/>
    <w:rsid w:val="00C4637D"/>
    <w:rPr>
      <w:rFonts w:ascii="Times New Roman" w:hAnsi="Times New Roman" w:cs="Times New Roman"/>
      <w:sz w:val="18"/>
      <w:szCs w:val="18"/>
    </w:rPr>
  </w:style>
  <w:style w:type="paragraph" w:customStyle="1" w:styleId="Style1">
    <w:name w:val="Style1"/>
    <w:basedOn w:val="a"/>
    <w:rsid w:val="00C4637D"/>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C4637D"/>
    <w:pPr>
      <w:widowControl w:val="0"/>
      <w:autoSpaceDE w:val="0"/>
      <w:autoSpaceDN w:val="0"/>
      <w:adjustRightInd w:val="0"/>
      <w:spacing w:after="0" w:line="326" w:lineRule="exact"/>
      <w:ind w:firstLine="744"/>
      <w:jc w:val="both"/>
    </w:pPr>
    <w:rPr>
      <w:rFonts w:ascii="Times New Roman" w:hAnsi="Times New Roman"/>
      <w:sz w:val="24"/>
      <w:szCs w:val="24"/>
    </w:rPr>
  </w:style>
  <w:style w:type="character" w:customStyle="1" w:styleId="FontStyle16">
    <w:name w:val="Font Style16"/>
    <w:basedOn w:val="a0"/>
    <w:rsid w:val="00C4637D"/>
    <w:rPr>
      <w:rFonts w:ascii="Times New Roman" w:hAnsi="Times New Roman" w:cs="Times New Roman"/>
      <w:sz w:val="28"/>
      <w:szCs w:val="28"/>
    </w:rPr>
  </w:style>
  <w:style w:type="paragraph" w:customStyle="1" w:styleId="Style6">
    <w:name w:val="Style6"/>
    <w:basedOn w:val="a"/>
    <w:rsid w:val="00C4637D"/>
    <w:pPr>
      <w:widowControl w:val="0"/>
      <w:autoSpaceDE w:val="0"/>
      <w:autoSpaceDN w:val="0"/>
      <w:adjustRightInd w:val="0"/>
      <w:spacing w:after="0" w:line="331" w:lineRule="exact"/>
      <w:ind w:firstLine="566"/>
    </w:pPr>
    <w:rPr>
      <w:rFonts w:ascii="Times New Roman" w:hAnsi="Times New Roman"/>
      <w:sz w:val="24"/>
      <w:szCs w:val="24"/>
    </w:rPr>
  </w:style>
  <w:style w:type="paragraph" w:customStyle="1" w:styleId="Style8">
    <w:name w:val="Style8"/>
    <w:basedOn w:val="a"/>
    <w:rsid w:val="00C4637D"/>
    <w:pPr>
      <w:widowControl w:val="0"/>
      <w:autoSpaceDE w:val="0"/>
      <w:autoSpaceDN w:val="0"/>
      <w:adjustRightInd w:val="0"/>
      <w:spacing w:after="0" w:line="240" w:lineRule="auto"/>
    </w:pPr>
    <w:rPr>
      <w:rFonts w:ascii="Times New Roman" w:hAnsi="Times New Roman"/>
      <w:sz w:val="24"/>
      <w:szCs w:val="24"/>
    </w:rPr>
  </w:style>
  <w:style w:type="character" w:customStyle="1" w:styleId="FontStyle27">
    <w:name w:val="Font Style27"/>
    <w:basedOn w:val="a0"/>
    <w:rsid w:val="00C4637D"/>
    <w:rPr>
      <w:rFonts w:ascii="Times New Roman" w:hAnsi="Times New Roman" w:cs="Times New Roman"/>
      <w:sz w:val="24"/>
      <w:szCs w:val="24"/>
    </w:rPr>
  </w:style>
  <w:style w:type="character" w:customStyle="1" w:styleId="FontStyle12">
    <w:name w:val="Font Style12"/>
    <w:basedOn w:val="a0"/>
    <w:rsid w:val="00C4637D"/>
    <w:rPr>
      <w:rFonts w:ascii="Sylfaen" w:hAnsi="Sylfaen" w:cs="Sylfaen"/>
      <w:i/>
      <w:iCs/>
      <w:sz w:val="56"/>
      <w:szCs w:val="56"/>
    </w:rPr>
  </w:style>
  <w:style w:type="character" w:customStyle="1" w:styleId="FontStyle13">
    <w:name w:val="Font Style13"/>
    <w:basedOn w:val="a0"/>
    <w:rsid w:val="00C4637D"/>
    <w:rPr>
      <w:rFonts w:ascii="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37D"/>
    <w:rPr>
      <w:rFonts w:ascii="Calibri" w:eastAsia="Times New Roman" w:hAnsi="Calibri" w:cs="Times New Roman"/>
      <w:lang w:eastAsia="ru-RU"/>
    </w:rPr>
  </w:style>
  <w:style w:type="paragraph" w:styleId="6">
    <w:name w:val="heading 6"/>
    <w:basedOn w:val="a"/>
    <w:next w:val="a"/>
    <w:link w:val="60"/>
    <w:uiPriority w:val="9"/>
    <w:semiHidden/>
    <w:unhideWhenUsed/>
    <w:qFormat/>
    <w:rsid w:val="00C463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C4637D"/>
    <w:rPr>
      <w:rFonts w:asciiTheme="majorHAnsi" w:eastAsiaTheme="majorEastAsia" w:hAnsiTheme="majorHAnsi" w:cstheme="majorBidi"/>
      <w:i/>
      <w:iCs/>
      <w:color w:val="243F60" w:themeColor="accent1" w:themeShade="7F"/>
      <w:lang w:eastAsia="ru-RU"/>
    </w:rPr>
  </w:style>
  <w:style w:type="paragraph" w:customStyle="1" w:styleId="ConsPlusTitle">
    <w:name w:val="ConsPlusTitle"/>
    <w:rsid w:val="00C463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rsid w:val="00C4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C4637D"/>
    <w:rPr>
      <w:rFonts w:ascii="Courier New" w:eastAsia="Times New Roman" w:hAnsi="Courier New" w:cs="Courier New"/>
      <w:sz w:val="20"/>
      <w:szCs w:val="20"/>
      <w:lang w:eastAsia="ar-SA"/>
    </w:rPr>
  </w:style>
  <w:style w:type="paragraph" w:customStyle="1" w:styleId="Style2">
    <w:name w:val="Style2"/>
    <w:basedOn w:val="a"/>
    <w:rsid w:val="00C4637D"/>
    <w:pPr>
      <w:widowControl w:val="0"/>
      <w:autoSpaceDE w:val="0"/>
      <w:autoSpaceDN w:val="0"/>
      <w:adjustRightInd w:val="0"/>
      <w:spacing w:after="0" w:line="360" w:lineRule="exact"/>
      <w:jc w:val="center"/>
    </w:pPr>
    <w:rPr>
      <w:rFonts w:ascii="Times New Roman" w:hAnsi="Times New Roman"/>
      <w:sz w:val="24"/>
      <w:szCs w:val="24"/>
    </w:rPr>
  </w:style>
  <w:style w:type="paragraph" w:customStyle="1" w:styleId="Postan">
    <w:name w:val="Postan"/>
    <w:basedOn w:val="a"/>
    <w:rsid w:val="00C4637D"/>
    <w:pPr>
      <w:spacing w:after="0" w:line="240" w:lineRule="auto"/>
      <w:jc w:val="center"/>
    </w:pPr>
    <w:rPr>
      <w:rFonts w:ascii="Times New Roman" w:hAnsi="Times New Roman"/>
      <w:sz w:val="28"/>
      <w:szCs w:val="20"/>
    </w:rPr>
  </w:style>
  <w:style w:type="character" w:customStyle="1" w:styleId="postbody1">
    <w:name w:val="postbody1"/>
    <w:basedOn w:val="a0"/>
    <w:rsid w:val="00C4637D"/>
    <w:rPr>
      <w:sz w:val="18"/>
      <w:szCs w:val="18"/>
    </w:rPr>
  </w:style>
  <w:style w:type="character" w:customStyle="1" w:styleId="FontStyle15">
    <w:name w:val="Font Style15"/>
    <w:basedOn w:val="a0"/>
    <w:rsid w:val="00C4637D"/>
    <w:rPr>
      <w:rFonts w:ascii="Times New Roman" w:hAnsi="Times New Roman" w:cs="Times New Roman"/>
      <w:sz w:val="18"/>
      <w:szCs w:val="18"/>
    </w:rPr>
  </w:style>
  <w:style w:type="paragraph" w:customStyle="1" w:styleId="Style1">
    <w:name w:val="Style1"/>
    <w:basedOn w:val="a"/>
    <w:rsid w:val="00C4637D"/>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C4637D"/>
    <w:pPr>
      <w:widowControl w:val="0"/>
      <w:autoSpaceDE w:val="0"/>
      <w:autoSpaceDN w:val="0"/>
      <w:adjustRightInd w:val="0"/>
      <w:spacing w:after="0" w:line="326" w:lineRule="exact"/>
      <w:ind w:firstLine="744"/>
      <w:jc w:val="both"/>
    </w:pPr>
    <w:rPr>
      <w:rFonts w:ascii="Times New Roman" w:hAnsi="Times New Roman"/>
      <w:sz w:val="24"/>
      <w:szCs w:val="24"/>
    </w:rPr>
  </w:style>
  <w:style w:type="character" w:customStyle="1" w:styleId="FontStyle16">
    <w:name w:val="Font Style16"/>
    <w:basedOn w:val="a0"/>
    <w:rsid w:val="00C4637D"/>
    <w:rPr>
      <w:rFonts w:ascii="Times New Roman" w:hAnsi="Times New Roman" w:cs="Times New Roman"/>
      <w:sz w:val="28"/>
      <w:szCs w:val="28"/>
    </w:rPr>
  </w:style>
  <w:style w:type="paragraph" w:customStyle="1" w:styleId="Style6">
    <w:name w:val="Style6"/>
    <w:basedOn w:val="a"/>
    <w:rsid w:val="00C4637D"/>
    <w:pPr>
      <w:widowControl w:val="0"/>
      <w:autoSpaceDE w:val="0"/>
      <w:autoSpaceDN w:val="0"/>
      <w:adjustRightInd w:val="0"/>
      <w:spacing w:after="0" w:line="331" w:lineRule="exact"/>
      <w:ind w:firstLine="566"/>
    </w:pPr>
    <w:rPr>
      <w:rFonts w:ascii="Times New Roman" w:hAnsi="Times New Roman"/>
      <w:sz w:val="24"/>
      <w:szCs w:val="24"/>
    </w:rPr>
  </w:style>
  <w:style w:type="paragraph" w:customStyle="1" w:styleId="Style8">
    <w:name w:val="Style8"/>
    <w:basedOn w:val="a"/>
    <w:rsid w:val="00C4637D"/>
    <w:pPr>
      <w:widowControl w:val="0"/>
      <w:autoSpaceDE w:val="0"/>
      <w:autoSpaceDN w:val="0"/>
      <w:adjustRightInd w:val="0"/>
      <w:spacing w:after="0" w:line="240" w:lineRule="auto"/>
    </w:pPr>
    <w:rPr>
      <w:rFonts w:ascii="Times New Roman" w:hAnsi="Times New Roman"/>
      <w:sz w:val="24"/>
      <w:szCs w:val="24"/>
    </w:rPr>
  </w:style>
  <w:style w:type="character" w:customStyle="1" w:styleId="FontStyle27">
    <w:name w:val="Font Style27"/>
    <w:basedOn w:val="a0"/>
    <w:rsid w:val="00C4637D"/>
    <w:rPr>
      <w:rFonts w:ascii="Times New Roman" w:hAnsi="Times New Roman" w:cs="Times New Roman"/>
      <w:sz w:val="24"/>
      <w:szCs w:val="24"/>
    </w:rPr>
  </w:style>
  <w:style w:type="character" w:customStyle="1" w:styleId="FontStyle12">
    <w:name w:val="Font Style12"/>
    <w:basedOn w:val="a0"/>
    <w:rsid w:val="00C4637D"/>
    <w:rPr>
      <w:rFonts w:ascii="Sylfaen" w:hAnsi="Sylfaen" w:cs="Sylfaen"/>
      <w:i/>
      <w:iCs/>
      <w:sz w:val="56"/>
      <w:szCs w:val="56"/>
    </w:rPr>
  </w:style>
  <w:style w:type="character" w:customStyle="1" w:styleId="FontStyle13">
    <w:name w:val="Font Style13"/>
    <w:basedOn w:val="a0"/>
    <w:rsid w:val="00C4637D"/>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2831</Words>
  <Characters>16141</Characters>
  <Application>Microsoft Office Word</Application>
  <DocSecurity>0</DocSecurity>
  <Lines>134</Lines>
  <Paragraphs>37</Paragraphs>
  <ScaleCrop>false</ScaleCrop>
  <Company>SPecialiST RePack</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2016-08-10T09:59:00Z</dcterms:created>
  <dcterms:modified xsi:type="dcterms:W3CDTF">2016-08-10T09:59:00Z</dcterms:modified>
</cp:coreProperties>
</file>